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41" w:rsidRPr="003B1E0C" w:rsidRDefault="006A1741" w:rsidP="006A1741">
      <w:pPr>
        <w:rPr>
          <w:rFonts w:ascii="Comic Sans MS" w:hAnsi="Comic Sans MS"/>
        </w:rPr>
      </w:pPr>
      <w:bookmarkStart w:id="0" w:name="_GoBack"/>
      <w:bookmarkEnd w:id="0"/>
      <w:r w:rsidRPr="003B1E0C">
        <w:rPr>
          <w:rFonts w:ascii="Comic Sans MS" w:hAnsi="Comic Sans MS"/>
          <w:b/>
          <w:bCs/>
        </w:rPr>
        <w:t>Møte i styrarnettverk i Sogn</w:t>
      </w:r>
    </w:p>
    <w:p w:rsidR="006A1741" w:rsidRPr="003B1E0C" w:rsidRDefault="006A1741" w:rsidP="006A1741">
      <w:pPr>
        <w:rPr>
          <w:rFonts w:ascii="Comic Sans MS" w:hAnsi="Comic Sans MS"/>
        </w:rPr>
      </w:pPr>
      <w:r>
        <w:rPr>
          <w:rFonts w:ascii="Comic Sans MS" w:hAnsi="Comic Sans MS"/>
        </w:rPr>
        <w:t>Dato: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30.01.2020</w:t>
      </w:r>
    </w:p>
    <w:p w:rsidR="006A1741" w:rsidRPr="003B1E0C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sz w:val="24"/>
          <w:szCs w:val="24"/>
          <w:lang w:val="nn-NO"/>
        </w:rPr>
        <w:t>Stad: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>
        <w:rPr>
          <w:rFonts w:ascii="Comic Sans MS" w:hAnsi="Comic Sans MS" w:cs="Times New Roman"/>
          <w:sz w:val="24"/>
          <w:szCs w:val="24"/>
          <w:lang w:val="nn-NO"/>
        </w:rPr>
        <w:t>HVL – Bragebygget</w:t>
      </w:r>
      <w:r w:rsidR="001D39C4">
        <w:rPr>
          <w:rFonts w:ascii="Comic Sans MS" w:hAnsi="Comic Sans MS" w:cs="Times New Roman"/>
          <w:sz w:val="24"/>
          <w:szCs w:val="24"/>
          <w:lang w:val="nn-NO"/>
        </w:rPr>
        <w:t>,</w:t>
      </w:r>
      <w:r w:rsidR="00783C55">
        <w:rPr>
          <w:rFonts w:ascii="Comic Sans MS" w:hAnsi="Comic Sans MS" w:cs="Times New Roman"/>
          <w:sz w:val="24"/>
          <w:szCs w:val="24"/>
          <w:lang w:val="nn-NO"/>
        </w:rPr>
        <w:t xml:space="preserve"> gamle Sogndal Gymnas,</w:t>
      </w:r>
      <w:r w:rsidR="001D39C4">
        <w:rPr>
          <w:rFonts w:ascii="Comic Sans MS" w:hAnsi="Comic Sans MS" w:cs="Times New Roman"/>
          <w:sz w:val="24"/>
          <w:szCs w:val="24"/>
          <w:lang w:val="nn-NO"/>
        </w:rPr>
        <w:t xml:space="preserve"> klasserom Saga</w:t>
      </w:r>
      <w:r>
        <w:rPr>
          <w:rFonts w:ascii="Comic Sans MS" w:hAnsi="Comic Sans MS" w:cs="Times New Roman"/>
          <w:sz w:val="24"/>
          <w:szCs w:val="24"/>
          <w:lang w:val="nn-NO"/>
        </w:rPr>
        <w:t xml:space="preserve"> </w:t>
      </w:r>
      <w:r w:rsidRPr="00627D90">
        <w:rPr>
          <w:rFonts w:ascii="Comic Sans MS" w:hAnsi="Comic Sans MS" w:cs="Times New Roman"/>
          <w:sz w:val="24"/>
          <w:szCs w:val="24"/>
          <w:lang w:val="nn-NO"/>
        </w:rPr>
        <w:t xml:space="preserve"> </w:t>
      </w:r>
    </w:p>
    <w:p w:rsidR="006A1741" w:rsidRPr="003B1E0C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sz w:val="24"/>
          <w:szCs w:val="24"/>
          <w:lang w:val="nn-NO"/>
        </w:rPr>
        <w:t>Tid: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  <w:t>09.00 – 15.00</w:t>
      </w:r>
    </w:p>
    <w:p w:rsidR="006A1741" w:rsidRPr="008F49F9" w:rsidRDefault="006A1741" w:rsidP="006A1741">
      <w:pPr>
        <w:pStyle w:val="Ingenmellomrom"/>
        <w:rPr>
          <w:rFonts w:cs="Times New Roman"/>
          <w:sz w:val="24"/>
          <w:szCs w:val="24"/>
          <w:lang w:val="nn-NO"/>
        </w:rPr>
      </w:pPr>
    </w:p>
    <w:p w:rsidR="006A1741" w:rsidRPr="003B1E0C" w:rsidRDefault="006A1741" w:rsidP="006A1741">
      <w:pPr>
        <w:pStyle w:val="Ingenmellomrom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b/>
          <w:sz w:val="24"/>
          <w:szCs w:val="24"/>
          <w:lang w:val="nn-NO"/>
        </w:rPr>
        <w:t>Program før lunsj.</w:t>
      </w:r>
    </w:p>
    <w:p w:rsidR="006A1741" w:rsidRDefault="006A1741" w:rsidP="006A1741">
      <w:pPr>
        <w:contextualSpacing/>
        <w:rPr>
          <w:rFonts w:asciiTheme="minorHAnsi" w:eastAsiaTheme="minorHAnsi" w:hAnsiTheme="minorHAnsi"/>
          <w:b/>
          <w:lang w:eastAsia="en-US"/>
        </w:rPr>
      </w:pPr>
    </w:p>
    <w:p w:rsidR="00B979DF" w:rsidRDefault="00A46285" w:rsidP="006A174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B979DF">
        <w:rPr>
          <w:rFonts w:ascii="Comic Sans MS" w:hAnsi="Comic Sans MS"/>
        </w:rPr>
        <w:t>nformasjonssaker</w:t>
      </w:r>
    </w:p>
    <w:p w:rsidR="00B979DF" w:rsidRDefault="00B979DF" w:rsidP="006A174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-Kompetanseplan 2020-2021</w:t>
      </w:r>
    </w:p>
    <w:p w:rsidR="00B979DF" w:rsidRDefault="00B979DF" w:rsidP="006A174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-Fagdag hausten 2020 og tema</w:t>
      </w:r>
      <w:r w:rsidR="0058733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B979DF" w:rsidRDefault="00B979DF" w:rsidP="006A174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-Fagnettverk tema og innhald</w:t>
      </w:r>
      <w:r w:rsidR="00FE2ED2">
        <w:rPr>
          <w:rFonts w:ascii="Comic Sans MS" w:hAnsi="Comic Sans MS"/>
        </w:rPr>
        <w:t xml:space="preserve"> - fagnettverksansvarlige</w:t>
      </w:r>
    </w:p>
    <w:p w:rsidR="00B979DF" w:rsidRDefault="00FE2ED2" w:rsidP="006A174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-Prosedyrar for fagnettverk</w:t>
      </w:r>
    </w:p>
    <w:p w:rsidR="00587336" w:rsidRDefault="00FE2ED2" w:rsidP="00587336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-Nettsida fagnettverk i Sogn - </w:t>
      </w:r>
      <w:hyperlink r:id="rId6" w:history="1">
        <w:r w:rsidRPr="003B4903">
          <w:rPr>
            <w:rStyle w:val="Hyperkobling"/>
            <w:rFonts w:ascii="Comic Sans MS" w:hAnsi="Comic Sans MS"/>
          </w:rPr>
          <w:t>https://www.fagnettverkisogn.no/barnehage/</w:t>
        </w:r>
      </w:hyperlink>
      <w:r w:rsidR="00587336">
        <w:rPr>
          <w:rFonts w:ascii="Comic Sans MS" w:hAnsi="Comic Sans MS"/>
        </w:rPr>
        <w:t xml:space="preserve"> </w:t>
      </w:r>
    </w:p>
    <w:p w:rsidR="00FE2ED2" w:rsidRDefault="00FE2ED2" w:rsidP="006A1741">
      <w:pPr>
        <w:contextualSpacing/>
        <w:rPr>
          <w:rFonts w:ascii="Comic Sans MS" w:hAnsi="Comic Sans MS"/>
        </w:rPr>
      </w:pPr>
    </w:p>
    <w:p w:rsidR="009456F2" w:rsidRDefault="005B310B" w:rsidP="006A1741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Regional kompetanseutvikling (</w:t>
      </w:r>
      <w:r w:rsidR="00587336">
        <w:rPr>
          <w:rFonts w:ascii="Comic Sans MS" w:hAnsi="Comic Sans MS"/>
          <w:iCs/>
        </w:rPr>
        <w:t>Re</w:t>
      </w:r>
      <w:r>
        <w:rPr>
          <w:rFonts w:ascii="Comic Sans MS" w:hAnsi="Comic Sans MS"/>
          <w:iCs/>
        </w:rPr>
        <w:t>K</w:t>
      </w:r>
      <w:r w:rsidR="00587336">
        <w:rPr>
          <w:rFonts w:ascii="Comic Sans MS" w:hAnsi="Comic Sans MS"/>
          <w:iCs/>
        </w:rPr>
        <w:t>omp</w:t>
      </w:r>
      <w:r>
        <w:rPr>
          <w:rFonts w:ascii="Comic Sans MS" w:hAnsi="Comic Sans MS"/>
          <w:iCs/>
        </w:rPr>
        <w:t>)</w:t>
      </w:r>
      <w:r w:rsidR="00173EE6">
        <w:rPr>
          <w:rFonts w:ascii="Comic Sans MS" w:hAnsi="Comic Sans MS"/>
          <w:iCs/>
        </w:rPr>
        <w:t xml:space="preserve"> </w:t>
      </w:r>
      <w:r>
        <w:rPr>
          <w:rFonts w:ascii="Comic Sans MS" w:hAnsi="Comic Sans MS"/>
          <w:iCs/>
        </w:rPr>
        <w:t xml:space="preserve">på </w:t>
      </w:r>
      <w:r w:rsidR="00587336">
        <w:rPr>
          <w:rFonts w:ascii="Comic Sans MS" w:hAnsi="Comic Sans MS"/>
          <w:iCs/>
        </w:rPr>
        <w:t xml:space="preserve"> </w:t>
      </w:r>
      <w:r w:rsidR="00587336" w:rsidRPr="00173EE6">
        <w:rPr>
          <w:rFonts w:ascii="Comic Sans MS" w:hAnsi="Comic Sans MS"/>
          <w:b/>
          <w:bCs/>
          <w:iCs/>
        </w:rPr>
        <w:t>HVL</w:t>
      </w:r>
      <w:r>
        <w:rPr>
          <w:rFonts w:ascii="Comic Sans MS" w:hAnsi="Comic Sans MS"/>
          <w:b/>
          <w:bCs/>
          <w:iCs/>
        </w:rPr>
        <w:t xml:space="preserve">. </w:t>
      </w:r>
      <w:r w:rsidRPr="005B310B">
        <w:rPr>
          <w:rFonts w:ascii="Comic Sans MS" w:hAnsi="Comic Sans MS"/>
          <w:iCs/>
        </w:rPr>
        <w:t>Samarbeid</w:t>
      </w:r>
      <w:r>
        <w:rPr>
          <w:rFonts w:ascii="Comic Sans MS" w:hAnsi="Comic Sans MS"/>
          <w:iCs/>
        </w:rPr>
        <w:t>, mogelegheiter</w:t>
      </w:r>
      <w:r w:rsidRPr="005B310B">
        <w:rPr>
          <w:rFonts w:ascii="Comic Sans MS" w:hAnsi="Comic Sans MS"/>
          <w:iCs/>
        </w:rPr>
        <w:t xml:space="preserve"> og tankar for framtida</w:t>
      </w:r>
      <w:r w:rsidR="00173EE6">
        <w:rPr>
          <w:rFonts w:ascii="Comic Sans MS" w:hAnsi="Comic Sans MS"/>
          <w:b/>
          <w:bCs/>
          <w:iCs/>
        </w:rPr>
        <w:t xml:space="preserve"> </w:t>
      </w:r>
      <w:r w:rsidR="00587336">
        <w:rPr>
          <w:rFonts w:ascii="Comic Sans MS" w:hAnsi="Comic Sans MS"/>
          <w:iCs/>
        </w:rPr>
        <w:t xml:space="preserve">v/Osvald Lykkebø. </w:t>
      </w:r>
    </w:p>
    <w:p w:rsidR="00A46285" w:rsidRPr="0026543D" w:rsidRDefault="00A46285" w:rsidP="006A1741">
      <w:pPr>
        <w:rPr>
          <w:rFonts w:ascii="Comic Sans MS" w:hAnsi="Comic Sans MS"/>
          <w:iCs/>
        </w:rPr>
      </w:pPr>
    </w:p>
    <w:p w:rsidR="00A46285" w:rsidRPr="00627D90" w:rsidRDefault="00A46285" w:rsidP="00A46285">
      <w:pPr>
        <w:rPr>
          <w:rFonts w:ascii="Comic Sans MS" w:hAnsi="Comic Sans MS"/>
        </w:rPr>
      </w:pPr>
      <w:r w:rsidRPr="00627D90">
        <w:rPr>
          <w:rFonts w:ascii="Comic Sans MS" w:hAnsi="Comic Sans MS"/>
          <w:b/>
          <w:bCs/>
        </w:rPr>
        <w:t xml:space="preserve">HVL </w:t>
      </w:r>
      <w:r w:rsidRPr="00627D90">
        <w:rPr>
          <w:rFonts w:ascii="Comic Sans MS" w:hAnsi="Comic Sans MS"/>
        </w:rPr>
        <w:t xml:space="preserve">- Eivind Ådland om ACTNOW-forskingsprosjektet </w:t>
      </w:r>
    </w:p>
    <w:p w:rsidR="00587336" w:rsidRDefault="00587336" w:rsidP="00587336">
      <w:pPr>
        <w:rPr>
          <w:rFonts w:ascii="Comic Sans MS" w:hAnsi="Comic Sans MS"/>
          <w:iCs/>
        </w:rPr>
      </w:pPr>
    </w:p>
    <w:p w:rsidR="006A1741" w:rsidRDefault="006A1741" w:rsidP="006A1741">
      <w:pPr>
        <w:rPr>
          <w:rFonts w:ascii="Comic Sans MS" w:hAnsi="Comic Sans MS"/>
          <w:b/>
          <w:iCs/>
        </w:rPr>
      </w:pPr>
      <w:r w:rsidRPr="003B1E0C">
        <w:rPr>
          <w:rFonts w:ascii="Comic Sans MS" w:hAnsi="Comic Sans MS"/>
          <w:b/>
          <w:iCs/>
        </w:rPr>
        <w:t>Lunsj i regi av regionen</w:t>
      </w:r>
      <w:r w:rsidR="00793B7B">
        <w:rPr>
          <w:rFonts w:ascii="Comic Sans MS" w:hAnsi="Comic Sans MS"/>
          <w:b/>
          <w:iCs/>
        </w:rPr>
        <w:t xml:space="preserve"> 11.30 – 12.30</w:t>
      </w:r>
    </w:p>
    <w:p w:rsidR="00793B7B" w:rsidRPr="00173EE6" w:rsidRDefault="00793B7B" w:rsidP="006A1741">
      <w:pPr>
        <w:rPr>
          <w:rFonts w:ascii="Comic Sans MS" w:hAnsi="Comic Sans MS"/>
          <w:iCs/>
        </w:rPr>
      </w:pPr>
    </w:p>
    <w:p w:rsidR="00587336" w:rsidRDefault="00587336" w:rsidP="006A1741">
      <w:pPr>
        <w:rPr>
          <w:rFonts w:ascii="Comic Sans MS" w:hAnsi="Comic Sans MS"/>
          <w:iCs/>
        </w:rPr>
      </w:pPr>
    </w:p>
    <w:p w:rsidR="009456F2" w:rsidRDefault="00793B7B" w:rsidP="006A1741">
      <w:pPr>
        <w:rPr>
          <w:rFonts w:ascii="Comic Sans MS" w:hAnsi="Comic Sans MS"/>
          <w:iCs/>
        </w:rPr>
      </w:pPr>
      <w:r w:rsidRPr="00173EE6">
        <w:rPr>
          <w:rFonts w:ascii="Comic Sans MS" w:hAnsi="Comic Sans MS"/>
          <w:b/>
          <w:bCs/>
          <w:iCs/>
        </w:rPr>
        <w:t>IBOS</w:t>
      </w:r>
      <w:r w:rsidR="009456F2" w:rsidRPr="00173EE6">
        <w:rPr>
          <w:rFonts w:ascii="Comic Sans MS" w:hAnsi="Comic Sans MS"/>
          <w:b/>
          <w:bCs/>
          <w:iCs/>
        </w:rPr>
        <w:t xml:space="preserve"> </w:t>
      </w:r>
      <w:r w:rsidR="009456F2">
        <w:rPr>
          <w:rFonts w:ascii="Comic Sans MS" w:hAnsi="Comic Sans MS"/>
          <w:iCs/>
        </w:rPr>
        <w:t>– vegen vidare v/Linda Midtun.</w:t>
      </w:r>
    </w:p>
    <w:p w:rsidR="009456F2" w:rsidRDefault="009456F2" w:rsidP="006A1741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Presentasjon av regional «Handlingsplan mot mobbing».</w:t>
      </w:r>
    </w:p>
    <w:p w:rsidR="009456F2" w:rsidRDefault="009456F2" w:rsidP="006A1741">
      <w:pPr>
        <w:rPr>
          <w:rFonts w:ascii="Comic Sans MS" w:hAnsi="Comic Sans MS"/>
          <w:iCs/>
        </w:rPr>
      </w:pPr>
    </w:p>
    <w:p w:rsidR="000329B3" w:rsidRPr="00173EE6" w:rsidRDefault="000329B3" w:rsidP="000329B3">
      <w:pPr>
        <w:rPr>
          <w:rFonts w:ascii="Comic Sans MS" w:hAnsi="Comic Sans MS"/>
          <w:b/>
          <w:bCs/>
          <w:lang w:eastAsia="en-US"/>
        </w:rPr>
      </w:pPr>
      <w:r w:rsidRPr="00173EE6">
        <w:rPr>
          <w:rFonts w:ascii="Comic Sans MS" w:hAnsi="Comic Sans MS"/>
          <w:b/>
          <w:bCs/>
          <w:lang w:eastAsia="en-US"/>
        </w:rPr>
        <w:t>Gruppearbeid i etterkant av dette.</w:t>
      </w:r>
    </w:p>
    <w:p w:rsidR="000329B3" w:rsidRPr="000329B3" w:rsidRDefault="000329B3" w:rsidP="000329B3">
      <w:pPr>
        <w:rPr>
          <w:rFonts w:ascii="Comic Sans MS" w:hAnsi="Comic Sans MS"/>
          <w:lang w:eastAsia="en-US"/>
        </w:rPr>
      </w:pPr>
      <w:r w:rsidRPr="000329B3">
        <w:rPr>
          <w:rFonts w:ascii="Comic Sans MS" w:hAnsi="Comic Sans MS"/>
          <w:lang w:eastAsia="en-US"/>
        </w:rPr>
        <w:t xml:space="preserve">Tema : Handlingsplanen i eigen barnehage sett opp mot </w:t>
      </w:r>
      <w:hyperlink r:id="rId7" w:history="1">
        <w:r w:rsidRPr="00A5713E">
          <w:rPr>
            <w:rStyle w:val="Hyperkobling"/>
            <w:rFonts w:ascii="Comic Sans MS" w:hAnsi="Comic Sans MS"/>
            <w:lang w:eastAsia="en-US"/>
          </w:rPr>
          <w:t>barnekonvensjonen</w:t>
        </w:r>
      </w:hyperlink>
      <w:r w:rsidRPr="000329B3">
        <w:rPr>
          <w:rFonts w:ascii="Comic Sans MS" w:hAnsi="Comic Sans MS"/>
          <w:lang w:eastAsia="en-US"/>
        </w:rPr>
        <w:t xml:space="preserve"> sine punkt 3 og 12. </w:t>
      </w:r>
    </w:p>
    <w:p w:rsidR="006A1741" w:rsidRDefault="000329B3" w:rsidP="00A5713E">
      <w:pPr>
        <w:contextualSpacing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 </w:t>
      </w:r>
    </w:p>
    <w:p w:rsidR="000F6EEB" w:rsidRDefault="00A5713E" w:rsidP="006A1741">
      <w:pPr>
        <w:pStyle w:val="Ingenmellomrom"/>
        <w:ind w:hanging="360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 xml:space="preserve">    </w:t>
      </w:r>
      <w:r w:rsidR="000F6EEB">
        <w:rPr>
          <w:rFonts w:ascii="Comic Sans MS" w:hAnsi="Comic Sans MS" w:cs="Times New Roman"/>
          <w:sz w:val="24"/>
          <w:szCs w:val="24"/>
          <w:lang w:val="nn-NO"/>
        </w:rPr>
        <w:t>Mellomliggande arbeid til neste samling.</w:t>
      </w:r>
    </w:p>
    <w:p w:rsidR="000F6EEB" w:rsidRDefault="000F6EEB" w:rsidP="006A1741">
      <w:pPr>
        <w:pStyle w:val="Ingenmellomrom"/>
        <w:ind w:hanging="360"/>
        <w:rPr>
          <w:rFonts w:ascii="Comic Sans MS" w:hAnsi="Comic Sans MS" w:cs="Times New Roman"/>
          <w:b/>
          <w:sz w:val="24"/>
          <w:szCs w:val="24"/>
          <w:lang w:val="nn-NO"/>
        </w:rPr>
      </w:pPr>
    </w:p>
    <w:p w:rsidR="006A1741" w:rsidRPr="003B1E0C" w:rsidRDefault="006A1741" w:rsidP="006A1741">
      <w:pPr>
        <w:pStyle w:val="Ingenmellomrom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0F6EEB">
        <w:rPr>
          <w:rFonts w:ascii="Comic Sans MS" w:hAnsi="Comic Sans MS" w:cs="Times New Roman"/>
          <w:b/>
          <w:bCs/>
          <w:sz w:val="24"/>
          <w:szCs w:val="24"/>
          <w:lang w:val="nn-NO"/>
        </w:rPr>
        <w:t>Ymse</w:t>
      </w:r>
      <w:r>
        <w:rPr>
          <w:rFonts w:ascii="Comic Sans MS" w:hAnsi="Comic Sans MS" w:cs="Times New Roman"/>
          <w:sz w:val="24"/>
          <w:szCs w:val="24"/>
          <w:lang w:val="nn-NO"/>
        </w:rPr>
        <w:t xml:space="preserve"> – meld inn saker på førehand.</w:t>
      </w:r>
    </w:p>
    <w:p w:rsidR="006A1741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</w:p>
    <w:p w:rsidR="006A1741" w:rsidRPr="003B1E0C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Vel møtt til nettverk!</w:t>
      </w:r>
    </w:p>
    <w:p w:rsidR="006A1741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</w:p>
    <w:p w:rsidR="006A1741" w:rsidRDefault="006A1741" w:rsidP="006A1741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Helsing a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>rbeidsgruppa barnehage</w:t>
      </w:r>
    </w:p>
    <w:p w:rsidR="00AF6D74" w:rsidRPr="005B310B" w:rsidRDefault="006A1741" w:rsidP="005B310B">
      <w:pPr>
        <w:pStyle w:val="Ingenmellomrom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v/ Hilde Valvik Menes</w:t>
      </w:r>
    </w:p>
    <w:sectPr w:rsidR="00AF6D74" w:rsidRPr="005B310B" w:rsidSect="00607749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155" w:right="680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58" w:rsidRDefault="003E3558">
      <w:r>
        <w:separator/>
      </w:r>
    </w:p>
  </w:endnote>
  <w:endnote w:type="continuationSeparator" w:id="0">
    <w:p w:rsidR="003E3558" w:rsidRDefault="003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11" w:rsidRDefault="003E3558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58" w:rsidRDefault="003E3558">
      <w:r>
        <w:separator/>
      </w:r>
    </w:p>
  </w:footnote>
  <w:footnote w:type="continuationSeparator" w:id="0">
    <w:p w:rsidR="003E3558" w:rsidRDefault="003E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11" w:rsidRDefault="00CA6253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5713E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11" w:rsidRDefault="00CA6253" w:rsidP="00607749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288" behindDoc="1" locked="0" layoutInCell="1" allowOverlap="1" wp14:anchorId="4593EA00" wp14:editId="5684EEDF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CCB7EE" wp14:editId="7CB8F3E8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11" w:rsidRPr="00332DC7" w:rsidRDefault="00CA6253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CB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" filled="f" stroked="f">
              <v:textbox inset=",7.2pt,,7.2pt">
                <w:txbxContent>
                  <w:p w:rsidR="00DF4F11" w:rsidRPr="00332DC7" w:rsidRDefault="00CA6253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5E72124D" wp14:editId="5934FA19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1"/>
    <w:rsid w:val="000329B3"/>
    <w:rsid w:val="000B62AD"/>
    <w:rsid w:val="000F6EEB"/>
    <w:rsid w:val="00173EE6"/>
    <w:rsid w:val="001D39C4"/>
    <w:rsid w:val="003C5BB9"/>
    <w:rsid w:val="003E3558"/>
    <w:rsid w:val="00521782"/>
    <w:rsid w:val="00587336"/>
    <w:rsid w:val="005B310B"/>
    <w:rsid w:val="00627D90"/>
    <w:rsid w:val="006A1741"/>
    <w:rsid w:val="00763EAC"/>
    <w:rsid w:val="00783C55"/>
    <w:rsid w:val="00793B7B"/>
    <w:rsid w:val="007B3327"/>
    <w:rsid w:val="00882C47"/>
    <w:rsid w:val="009456F2"/>
    <w:rsid w:val="00A46285"/>
    <w:rsid w:val="00A5713E"/>
    <w:rsid w:val="00AD4BC6"/>
    <w:rsid w:val="00AF6D74"/>
    <w:rsid w:val="00B803CF"/>
    <w:rsid w:val="00B979DF"/>
    <w:rsid w:val="00C04422"/>
    <w:rsid w:val="00CA6253"/>
    <w:rsid w:val="00D70C0F"/>
    <w:rsid w:val="00F46FF7"/>
    <w:rsid w:val="00F51BCC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7D3F-65F2-104A-AC20-95BB30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41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A1741"/>
    <w:pPr>
      <w:tabs>
        <w:tab w:val="left" w:pos="5166"/>
        <w:tab w:val="left" w:pos="7777"/>
        <w:tab w:val="left" w:pos="9072"/>
      </w:tabs>
    </w:pPr>
  </w:style>
  <w:style w:type="character" w:customStyle="1" w:styleId="TopptekstTegn">
    <w:name w:val="Topptekst Tegn"/>
    <w:basedOn w:val="Standardskriftforavsnitt"/>
    <w:link w:val="Topptekst"/>
    <w:rsid w:val="006A1741"/>
    <w:rPr>
      <w:rFonts w:ascii="Times New Roman" w:eastAsia="Times New Roman" w:hAnsi="Times New Roman" w:cs="Times New Roman"/>
      <w:lang w:val="nn-NO" w:eastAsia="nb-NO"/>
    </w:rPr>
  </w:style>
  <w:style w:type="paragraph" w:styleId="Bunntekst">
    <w:name w:val="footer"/>
    <w:basedOn w:val="Normal"/>
    <w:link w:val="BunntekstTegn"/>
    <w:rsid w:val="006A1741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6A1741"/>
    <w:rPr>
      <w:rFonts w:ascii="Times New Roman" w:eastAsia="Times New Roman" w:hAnsi="Times New Roman" w:cs="Times New Roman"/>
      <w:sz w:val="16"/>
      <w:lang w:val="nn-NO" w:eastAsia="nb-NO"/>
    </w:rPr>
  </w:style>
  <w:style w:type="character" w:styleId="Sidetall">
    <w:name w:val="page number"/>
    <w:basedOn w:val="Standardskriftforavsnitt"/>
    <w:rsid w:val="006A1741"/>
  </w:style>
  <w:style w:type="paragraph" w:styleId="Ingenmellomrom">
    <w:name w:val="No Spacing"/>
    <w:uiPriority w:val="1"/>
    <w:qFormat/>
    <w:rsid w:val="006A1741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A174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E2ED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329B3"/>
    <w:pPr>
      <w:ind w:left="720"/>
    </w:pPr>
    <w:rPr>
      <w:rFonts w:ascii="Calibri" w:eastAsiaTheme="minorHAnsi" w:hAnsi="Calibri" w:cs="Calibri"/>
      <w:sz w:val="22"/>
      <w:szCs w:val="22"/>
      <w:lang w:eastAsia="nn-NO"/>
    </w:rPr>
  </w:style>
  <w:style w:type="character" w:customStyle="1" w:styleId="apple-converted-space">
    <w:name w:val="apple-converted-space"/>
    <w:basedOn w:val="Standardskriftforavsnitt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url=https%3A%2F%2Fwww.regjeringen.no%2Fglobalassets%2Fupload%2Fkilde%2Fbfd%2Fbro%2F2004%2F0004%2Fddd%2Fpdfv%2F269516-bokmal.pdf&amp;pdf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gnettverkisogn.no/barnehag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2020-01-20T11:08:00Z</dcterms:created>
  <dcterms:modified xsi:type="dcterms:W3CDTF">2020-01-20T11:08:00Z</dcterms:modified>
</cp:coreProperties>
</file>