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5F4" w:rsidRDefault="008A75F4" w:rsidP="008A75F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 xml:space="preserve">Fagnettverk norsk som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andrespråk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 xml:space="preserve"> 02.05.18, Edit Bugge</w:t>
      </w:r>
      <w:bookmarkStart w:id="0" w:name="_GoBack"/>
      <w:bookmarkEnd w:id="0"/>
    </w:p>
    <w:p w:rsidR="008A75F4" w:rsidRDefault="008A75F4" w:rsidP="008A75F4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</w:pP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Tema: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Konkrete metodar i språkopplæringa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Kartlegging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Organisering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Overgangar til ordinær klasse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Alfabetisering</w:t>
      </w:r>
      <w:proofErr w:type="spellEnd"/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Elevar med få erfaringar frå skulen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Innføringsmodell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Forventa progresjon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Læreverk</w:t>
      </w:r>
    </w:p>
    <w:p w:rsidR="008A75F4" w:rsidRPr="008A75F4" w:rsidRDefault="008A75F4" w:rsidP="008A75F4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Morsmålsundervisning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10 prinsipp for god språkopplæring (NAFO):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 xml:space="preserve">Lær elevane å kjenne og bygg vidare på </w:t>
      </w:r>
      <w:proofErr w:type="spellStart"/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førkunnskapane</w:t>
      </w:r>
      <w:proofErr w:type="spellEnd"/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 xml:space="preserve"> deira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Kartlegging er eit godt grunnlag for enkeltvedtak og for tilpassa opplæring (juridisk dokumentasjon). Skulane står fritt til å velje kva kartleggingsmateriell ein vil bruke.  Ein må sikre at verktøyet er valid,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reliabelt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, rettferdig og etisk forsvarleg.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Ein bør ha gode rutinar for kartlegging. Ein person bør ha ansvaret for kartlegginga. Kontaktlærar bør involverast i kartlegginga. 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5" w:history="1">
        <w:r w:rsidRPr="008A75F4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  <w:lang w:eastAsia="nn-NO"/>
          </w:rPr>
          <w:t>http://nafo.hioa.no/wp-content/uploads/2014/04/Oversikt-over-kartleggingsmateriell-NAFO1.pdf</w:t>
        </w:r>
      </w:hyperlink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Ein bør ha ein god velkomstsamtale. Viktig å kartlegge tidlegare skulegang. Etter puberteten vil 90% ikkje lære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andrespråket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perfekt. Bruk for-kunnskapane deira og få dei til å oppleve at desse er relevante. Bruk elevane sitt morsmål som ein ressurs i undervisninga. 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6" w:history="1">
        <w:r w:rsidRPr="008A75F4">
          <w:rPr>
            <w:rFonts w:ascii="Calibri" w:eastAsia="Times New Roman" w:hAnsi="Calibri" w:cs="Calibri"/>
            <w:i/>
            <w:iCs/>
            <w:color w:val="0000FF"/>
            <w:sz w:val="28"/>
            <w:szCs w:val="28"/>
            <w:u w:val="single"/>
            <w:lang w:eastAsia="nn-NO"/>
          </w:rPr>
          <w:t>http://nafo.hioa.no/grunnskole/filmer/film-inntakssamtale/</w:t>
        </w:r>
      </w:hyperlink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Min språkbiografi i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Udir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sitt kartleggingsmateriell bør fyllast ut i samtalen.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Bruk elevane sitt morsmål som ein ressurs i undervisninga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Bokstav-/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lydplansjar</w:t>
      </w:r>
      <w:proofErr w:type="spellEnd"/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Ha høge forventningar til elevane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5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Pass på at måla for undervisninga er forståelege for alle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Set om til deira morsmål dersom det er mogeleg. Eit alternativ er å skrive dei på enkel norsk.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lastRenderedPageBreak/>
        <w:t> </w:t>
      </w:r>
    </w:p>
    <w:p w:rsidR="008A75F4" w:rsidRPr="008A75F4" w:rsidRDefault="008A75F4" w:rsidP="008A75F4">
      <w:pPr>
        <w:numPr>
          <w:ilvl w:val="0"/>
          <w:numId w:val="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Skap forståing gjennom aktivitetar og bruk av konkretar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Kontekstrik undervisning - knyt ny kunnskap til gamal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Hjelp eleven frå kvardagsspråk til før-fagleg ordforråd og fagspråk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Ha bevisst fokus på utvikling av ordforråd i alle fag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Del opp komplekse oppgåver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Konkretiser, gje døme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Gje kontinuerleg tilbakemelding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Samarbeid med andre lærarar når du kan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7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Sørg for at alle elevar får delta i faglege samtalar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Legg til rette for før-forståing.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7" w:history="1">
        <w:r w:rsidRPr="008A75F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n-NO"/>
          </w:rPr>
          <w:t>http://nafo.hioa.no/grunnskole/filmer/sprakloftet-i-drammen-kommune/</w:t>
        </w:r>
      </w:hyperlink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highlight w:val="yellow"/>
          <w:lang w:eastAsia="nn-NO"/>
        </w:rPr>
        <w:t>Språktrappa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8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Knyt saman munnlege og skriftlege aktivitetar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Legg til rette for langvarig og systematisk arbeid med ord og omgrep i alle fag 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Utfordringar: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Fagtermer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(energikjelder, fornybar)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Ord med ulik eller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beslekta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tyding (stoff (tøy, grunnstoff, narkotika)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Idiomatiske uttrykk (tok til å, så vidt eg veit)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Metaforar (heit bustadmarknad, lyden suges opp)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Samansette substantiv (energilager, solenergi)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Nominaliseringar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(prioriter</w:t>
      </w:r>
      <w:r w:rsidRPr="008A75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nn-NO"/>
        </w:rPr>
        <w:t>ing,</w:t>
      </w: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forny</w:t>
      </w:r>
      <w:r w:rsidRPr="008A75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nn-NO"/>
        </w:rPr>
        <w:t>bar</w:t>
      </w: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, etterspør</w:t>
      </w:r>
      <w:r w:rsidRPr="008A75F4">
        <w:rPr>
          <w:rFonts w:ascii="Calibri" w:eastAsia="Times New Roman" w:hAnsi="Calibri" w:cs="Calibri"/>
          <w:color w:val="000000"/>
          <w:sz w:val="28"/>
          <w:szCs w:val="28"/>
          <w:u w:val="single"/>
          <w:lang w:eastAsia="nn-NO"/>
        </w:rPr>
        <w:t>sel)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Tenk både breidde og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dybde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. Bruk varierte undervisningsmetodar og tilnærmingsmåtar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8" w:history="1">
        <w:r w:rsidRPr="008A75F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n-NO"/>
          </w:rPr>
          <w:t>https://www.fremmedspraksenteret.no/nor/fremmedspraksenteret/larings---ressurser/fremmedsprak-niva-i_-ii-og-iii/ordinnlaring-niva-i</w:t>
        </w:r>
      </w:hyperlink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9" w:history="1">
        <w:r w:rsidRPr="008A75F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n-NO"/>
          </w:rPr>
          <w:t>http://nafo.hioa.no/fag/laeringsressurser/ordforrad/</w:t>
        </w:r>
      </w:hyperlink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Munnleg interaksjon (par, grupper, heil klasse)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Gjer ordforrådet konkret og set det i ein kontekst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Ta utgangspunkt i elevane sine før-kunnskapar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Utnytt elevane sine totale språkkompetanse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Term (det norske ordet) - referent (ordet på eleven sitt morsmål) - omgrep (eit konkret døme, t.d. ein tabell/eit diagram)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lastRenderedPageBreak/>
        <w:t>Gje elevane strategiar for læring og evaluering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ind w:left="540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Forventa progresjon: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Kvardagsspråk (friminuttsspråk): 1,5-2 år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Fagspråk: 5-7 år. Meir dersom skulebakgrunnen er mangelfull.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Manglande bevisstheit om dette skillet kan føre til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overvurdering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eller undervurdering.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Språkstøtte er naudsynt også etter overføring til ordinær klasse.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Minoritetseleven si doble utfordring er at dei i tillegg til å lære nytt fagstoff, må løyse dei språklege utfordringane.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Digitallibrary.io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Morsmal.no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Skolekassa.no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proofErr w:type="spellStart"/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Alfabetisering</w:t>
      </w:r>
      <w:proofErr w:type="spellEnd"/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 xml:space="preserve"> - latinisering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Knyt bokstaven til t.d. det arabiske teiknet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Ingrid 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Buanes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har laga bøker som heiter "Far ser" (</w:t>
      </w:r>
      <w:proofErr w:type="spellStart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bm</w:t>
      </w:r>
      <w:proofErr w:type="spellEnd"/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). Dei ligg tilgjengeleg på nettet. 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STL +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n-NO"/>
        </w:rPr>
        <w:t>Læremiddel: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10" w:history="1">
        <w:r w:rsidRPr="008A75F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n-NO"/>
          </w:rPr>
          <w:t>http://www.nynorsksenteret.no/nyn/ressursbase-for-skulen/fleirspraklege</w:t>
        </w:r>
      </w:hyperlink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Klar-ferdig-norsk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Språkkista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Grip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Kom i gong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hyperlink r:id="rId11" w:history="1">
        <w:r w:rsidRPr="008A75F4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nn-NO"/>
          </w:rPr>
          <w:t>http://selja.no/?kat=aktuelt&amp;id=110</w:t>
        </w:r>
      </w:hyperlink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 xml:space="preserve"> Kongen som nekta å døy (nynorsk, engelsk, arabisk)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nn-NO"/>
        </w:rPr>
      </w:pPr>
      <w:r w:rsidRPr="008A75F4">
        <w:rPr>
          <w:rFonts w:ascii="Calibri" w:eastAsia="Times New Roman" w:hAnsi="Calibri" w:cs="Calibri"/>
          <w:color w:val="000000"/>
          <w:sz w:val="28"/>
          <w:szCs w:val="28"/>
          <w:lang w:eastAsia="nn-NO"/>
        </w:rPr>
        <w:t> </w:t>
      </w:r>
    </w:p>
    <w:p w:rsidR="008A75F4" w:rsidRPr="008A75F4" w:rsidRDefault="008A75F4" w:rsidP="008A75F4">
      <w:pPr>
        <w:spacing w:after="0" w:line="240" w:lineRule="auto"/>
        <w:rPr>
          <w:rFonts w:ascii="Calibri" w:eastAsia="Times New Roman" w:hAnsi="Calibri" w:cs="Calibri"/>
          <w:color w:val="000000"/>
          <w:lang w:eastAsia="nn-NO"/>
        </w:rPr>
      </w:pPr>
      <w:r w:rsidRPr="008A75F4">
        <w:rPr>
          <w:rFonts w:ascii="Calibri" w:eastAsia="Times New Roman" w:hAnsi="Calibri" w:cs="Calibri"/>
          <w:noProof/>
          <w:color w:val="000000"/>
          <w:lang w:eastAsia="nn-NO"/>
        </w:rPr>
        <w:lastRenderedPageBreak/>
        <w:drawing>
          <wp:inline distT="0" distB="0" distL="0" distR="0" wp14:anchorId="5F110344" wp14:editId="18A761C7">
            <wp:extent cx="5715000" cy="3916680"/>
            <wp:effectExtent l="0" t="0" r="0" b="7620"/>
            <wp:docPr id="3" name="Bilde 3" descr="Fell)s S de فاها :١علك« &#10;/ONI lcv;a ••¯syessc«o'ßä'i &#10;ماتر » .1 n٩٤٧وb &#10;nocslc &#10;اعل hckerfo &#10;أه &#10;رردا &#10;١ &#10;ف 03 sth%f »i'n &#10;وعاء ٨١١٥٨ ادي &#10;٥يا م-٠٨- &#10;&quot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ll)s S de فاها :١علك« &#10;/ONI lcv;a ••¯syessc«o'ßä'i &#10;ماتر » .1 n٩٤٧وb &#10;nocslc &#10;اعل hckerfo &#10;أه &#10;رردا &#10;١ &#10;ف 03 sth%f »i'n &#10;وعاء ٨١١٥٨ ادي &#10;٥يا م-٠٨- &#10;&quot; 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6E" w:rsidRDefault="002D606E"/>
    <w:sectPr w:rsidR="002D6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7AA3"/>
    <w:multiLevelType w:val="multilevel"/>
    <w:tmpl w:val="34F6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13AB1"/>
    <w:multiLevelType w:val="multilevel"/>
    <w:tmpl w:val="C2D62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BB24F7"/>
    <w:multiLevelType w:val="multilevel"/>
    <w:tmpl w:val="A0FEE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E3458"/>
    <w:multiLevelType w:val="multilevel"/>
    <w:tmpl w:val="BA6A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E856E0"/>
    <w:multiLevelType w:val="multilevel"/>
    <w:tmpl w:val="3EC2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0A0E42"/>
    <w:multiLevelType w:val="multilevel"/>
    <w:tmpl w:val="3F96B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D53A0A"/>
    <w:multiLevelType w:val="multilevel"/>
    <w:tmpl w:val="8904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9F1722"/>
    <w:multiLevelType w:val="multilevel"/>
    <w:tmpl w:val="4B08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E24EEF"/>
    <w:multiLevelType w:val="multilevel"/>
    <w:tmpl w:val="E08AA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D26BF3"/>
    <w:multiLevelType w:val="multilevel"/>
    <w:tmpl w:val="4F1E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  <w:lvlOverride w:ilvl="0">
      <w:startOverride w:val="5"/>
    </w:lvlOverride>
  </w:num>
  <w:num w:numId="7">
    <w:abstractNumId w:val="8"/>
    <w:lvlOverride w:ilvl="0">
      <w:startOverride w:val="6"/>
    </w:lvlOverride>
  </w:num>
  <w:num w:numId="8">
    <w:abstractNumId w:val="5"/>
    <w:lvlOverride w:ilvl="0">
      <w:startOverride w:val="7"/>
    </w:lvlOverride>
  </w:num>
  <w:num w:numId="9">
    <w:abstractNumId w:val="1"/>
    <w:lvlOverride w:ilvl="0">
      <w:startOverride w:val="8"/>
    </w:lvlOverride>
  </w:num>
  <w:num w:numId="10">
    <w:abstractNumId w:val="6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F4"/>
    <w:rsid w:val="002D606E"/>
    <w:rsid w:val="008A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E9F22-3A1E-4A25-8C5E-6EA9BF37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mmedspraksenteret.no/nor/fremmedspraksenteret/larings---ressurser/fremmedsprak-niva-i_-ii-og-iii/ordinnlaring-niva-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fo.hioa.no/grunnskole/filmer/sprakloftet-i-drammen-kommune/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fo.hioa.no/grunnskole/filmer/film-inntakssamtale/" TargetMode="External"/><Relationship Id="rId11" Type="http://schemas.openxmlformats.org/officeDocument/2006/relationships/hyperlink" Target="http://selja.no/?kat=aktuelt&amp;id=110" TargetMode="External"/><Relationship Id="rId5" Type="http://schemas.openxmlformats.org/officeDocument/2006/relationships/hyperlink" Target="http://nafo.hioa.no/wp-content/uploads/2014/04/Oversikt-over-kartleggingsmateriell-NAFO1.pdf" TargetMode="External"/><Relationship Id="rId10" Type="http://schemas.openxmlformats.org/officeDocument/2006/relationships/hyperlink" Target="http://www.nynorsksenteret.no/nyn/ressursbase-for-skulen/fleirsprakle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fo.hioa.no/fag/laeringsressurser/ordforra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Røhme Linda Øvregard</dc:creator>
  <cp:keywords/>
  <dc:description/>
  <cp:lastModifiedBy>Røhme Linda Øvregard</cp:lastModifiedBy>
  <cp:revision>1</cp:revision>
  <dcterms:created xsi:type="dcterms:W3CDTF">2018-08-15T07:17:00Z</dcterms:created>
  <dcterms:modified xsi:type="dcterms:W3CDTF">2018-08-15T07:18:00Z</dcterms:modified>
</cp:coreProperties>
</file>