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FAF" w:rsidRDefault="00017FAF" w:rsidP="00017FAF">
      <w:pPr>
        <w:rPr>
          <w:sz w:val="56"/>
          <w:szCs w:val="56"/>
        </w:rPr>
      </w:pPr>
      <w:r>
        <w:rPr>
          <w:sz w:val="56"/>
          <w:szCs w:val="56"/>
        </w:rPr>
        <w:t>LEIKAR:</w:t>
      </w:r>
    </w:p>
    <w:p w:rsidR="00017FAF" w:rsidRPr="00017FAF" w:rsidRDefault="00017FAF" w:rsidP="00017FAF">
      <w:pPr>
        <w:rPr>
          <w:sz w:val="56"/>
          <w:szCs w:val="56"/>
        </w:rPr>
      </w:pPr>
      <w:bookmarkStart w:id="0" w:name="_GoBack"/>
      <w:bookmarkEnd w:id="0"/>
    </w:p>
    <w:p w:rsidR="00017FAF" w:rsidRDefault="00017FAF" w:rsidP="00017FAF">
      <w:pPr>
        <w:rPr>
          <w:u w:val="single"/>
        </w:rPr>
      </w:pPr>
    </w:p>
    <w:p w:rsidR="00017FAF" w:rsidRPr="00017FAF" w:rsidRDefault="00017FAF" w:rsidP="00017FAF">
      <w:pPr>
        <w:rPr>
          <w:u w:val="single"/>
        </w:rPr>
      </w:pPr>
      <w:r w:rsidRPr="00017FAF">
        <w:rPr>
          <w:u w:val="single"/>
        </w:rPr>
        <w:t>Sansel</w:t>
      </w:r>
      <w:r w:rsidRPr="00017FAF">
        <w:rPr>
          <w:u w:val="single"/>
        </w:rPr>
        <w:t>øype i skogen:</w:t>
      </w:r>
    </w:p>
    <w:p w:rsidR="00017FAF" w:rsidRDefault="00017FAF" w:rsidP="00017FAF">
      <w:r>
        <w:t>Eit langt tau er hengt opp som ei løype mellom trær. På tauet hengsvarte  posar med forskjellig naturmateriale (eks bark, pinnar, mose…..)  to og to saman. Ein med bind for augene, held seg i tauet. Den andre er førar, som skal beskrive korleis «den blinde» skal gå (eks opp på steinen, ned i hullet…). Når dei kjem til ein pose skal «den blinde» kjenne i posen og beskrive kva han/ho kjenner, finne ut kva det er.</w:t>
      </w:r>
    </w:p>
    <w:p w:rsidR="00017FAF" w:rsidRDefault="00017FAF" w:rsidP="00017FAF"/>
    <w:p w:rsidR="00017FAF" w:rsidRPr="00017FAF" w:rsidRDefault="00017FAF" w:rsidP="00017FAF">
      <w:pPr>
        <w:rPr>
          <w:u w:val="single"/>
        </w:rPr>
      </w:pPr>
      <w:r w:rsidRPr="00017FAF">
        <w:rPr>
          <w:u w:val="single"/>
        </w:rPr>
        <w:t>Fisken i det raude hav:</w:t>
      </w:r>
    </w:p>
    <w:p w:rsidR="00017FAF" w:rsidRDefault="00017FAF" w:rsidP="00017FAF">
      <w:r>
        <w:t>Ein som er fisk. Dei andre barna står på eit friområde og skal komme seg over til eit anna friområde. Dei ropar «fisken i det raude hav, kva slags farge må vi ha, for å komme over?» Fisken svarar for eksempel raudt. Då kan dei som har raudt på seg gå fritt over, dei som ikkje har raudt har fisken lov til å fange. Dei som er fanga, blir med fisken og fangar vidare. Variant: Dei som har fargen som blir ropt opp er ikkje freda, men har lov til å springe fort over. Dei som ikkje har fargen må gå.</w:t>
      </w:r>
    </w:p>
    <w:p w:rsidR="00017FAF" w:rsidRDefault="00017FAF" w:rsidP="00017FAF"/>
    <w:p w:rsidR="00017FAF" w:rsidRPr="00017FAF" w:rsidRDefault="00017FAF" w:rsidP="00017FAF">
      <w:pPr>
        <w:rPr>
          <w:u w:val="single"/>
        </w:rPr>
      </w:pPr>
      <w:r w:rsidRPr="00017FAF">
        <w:rPr>
          <w:u w:val="single"/>
        </w:rPr>
        <w:t>Kaste kongle i bøtte:</w:t>
      </w:r>
    </w:p>
    <w:p w:rsidR="00017FAF" w:rsidRDefault="00017FAF" w:rsidP="00017FAF">
      <w:r>
        <w:t xml:space="preserve">Henge ei bøtte på ei grein. </w:t>
      </w:r>
      <w:r w:rsidRPr="00017FAF">
        <w:rPr>
          <w:lang w:val="nb-NO"/>
        </w:rPr>
        <w:t xml:space="preserve">Barna samlar for eksempel 5 kongler. </w:t>
      </w:r>
      <w:r>
        <w:t>Skal prøve å treffe bøtta med desse. Ein og ein kastar. Alle står i lik avstand frå bøtta.</w:t>
      </w:r>
    </w:p>
    <w:p w:rsidR="00F04A95" w:rsidRDefault="00F04A95"/>
    <w:sectPr w:rsidR="00F04A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FAF"/>
    <w:rsid w:val="00017FAF"/>
    <w:rsid w:val="00F04A95"/>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FAF"/>
    <w:pPr>
      <w:spacing w:after="0" w:line="240" w:lineRule="auto"/>
    </w:pPr>
    <w:rPr>
      <w:rFonts w:ascii="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FAF"/>
    <w:pPr>
      <w:spacing w:after="0" w:line="240" w:lineRule="auto"/>
    </w:pPr>
    <w:rPr>
      <w:rFonts w:ascii="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5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66C7396F</Template>
  <TotalTime>1</TotalTime>
  <Pages>1</Pages>
  <Words>182</Words>
  <Characters>967</Characters>
  <Application>Microsoft Office Word</Application>
  <DocSecurity>0</DocSecurity>
  <Lines>8</Lines>
  <Paragraphs>2</Paragraphs>
  <ScaleCrop>false</ScaleCrop>
  <Company>Sogn og Fjordane fylkeskommune</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Johnsen</dc:creator>
  <cp:lastModifiedBy>Heidi Johnsen</cp:lastModifiedBy>
  <cp:revision>1</cp:revision>
  <dcterms:created xsi:type="dcterms:W3CDTF">2013-11-26T13:56:00Z</dcterms:created>
  <dcterms:modified xsi:type="dcterms:W3CDTF">2013-11-26T13:57:00Z</dcterms:modified>
</cp:coreProperties>
</file>