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67" w:rsidRPr="00012AD2" w:rsidRDefault="00F56467" w:rsidP="00F56467">
      <w:pPr>
        <w:pStyle w:val="NoSpacing"/>
        <w:rPr>
          <w:rFonts w:asciiTheme="minorHAnsi" w:hAnsiTheme="minorHAnsi"/>
          <w:b/>
          <w:sz w:val="27"/>
          <w:szCs w:val="27"/>
          <w:lang w:val="nn-NO"/>
        </w:rPr>
      </w:pPr>
      <w:bookmarkStart w:id="0" w:name="_GoBack"/>
      <w:bookmarkEnd w:id="0"/>
      <w:r w:rsidRPr="00012AD2">
        <w:rPr>
          <w:rFonts w:asciiTheme="minorHAnsi" w:hAnsiTheme="minorHAnsi"/>
          <w:b/>
          <w:sz w:val="27"/>
          <w:szCs w:val="27"/>
          <w:lang w:val="nn-NO"/>
        </w:rPr>
        <w:t>Invitasjon til evaluerings- og planleggingsdag for fagnettverk barnehage i Sogn</w:t>
      </w:r>
    </w:p>
    <w:p w:rsidR="00F56467" w:rsidRPr="00012AD2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F56467" w:rsidRP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 w:rsidRPr="00F56467">
        <w:rPr>
          <w:rFonts w:asciiTheme="minorHAnsi" w:hAnsiTheme="minorHAnsi"/>
          <w:szCs w:val="24"/>
          <w:lang w:val="nn-NO"/>
        </w:rPr>
        <w:t>Dato:</w:t>
      </w:r>
      <w:r w:rsidRPr="00F56467">
        <w:rPr>
          <w:rFonts w:asciiTheme="minorHAnsi" w:hAnsiTheme="minorHAnsi"/>
          <w:szCs w:val="24"/>
          <w:lang w:val="nn-NO"/>
        </w:rPr>
        <w:tab/>
      </w:r>
      <w:r w:rsidRPr="00F56467"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 xml:space="preserve">fredag 10. april 2015 </w:t>
      </w:r>
    </w:p>
    <w:p w:rsidR="00F56467" w:rsidRP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 w:rsidRPr="00F56467">
        <w:rPr>
          <w:rFonts w:asciiTheme="minorHAnsi" w:hAnsiTheme="minorHAnsi"/>
          <w:szCs w:val="24"/>
          <w:lang w:val="nn-NO"/>
        </w:rPr>
        <w:t>Stad:</w:t>
      </w:r>
      <w:r w:rsidRPr="00F56467">
        <w:rPr>
          <w:rFonts w:asciiTheme="minorHAnsi" w:hAnsiTheme="minorHAnsi"/>
          <w:szCs w:val="24"/>
          <w:lang w:val="nn-NO"/>
        </w:rPr>
        <w:tab/>
      </w:r>
      <w:r w:rsidRPr="00F56467"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>rådhuset i Sogndal, kommunestyre</w:t>
      </w:r>
      <w:r w:rsidR="008E701F">
        <w:rPr>
          <w:rFonts w:asciiTheme="minorHAnsi" w:hAnsiTheme="minorHAnsi"/>
          <w:szCs w:val="24"/>
          <w:lang w:val="nn-NO"/>
        </w:rPr>
        <w:t>s</w:t>
      </w:r>
      <w:r>
        <w:rPr>
          <w:rFonts w:asciiTheme="minorHAnsi" w:hAnsiTheme="minorHAnsi"/>
          <w:szCs w:val="24"/>
          <w:lang w:val="nn-NO"/>
        </w:rPr>
        <w:t>alen</w:t>
      </w:r>
    </w:p>
    <w:p w:rsidR="00F56467" w:rsidRPr="00012AD2" w:rsidRDefault="008E701F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Tid: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08.45</w:t>
      </w:r>
      <w:r w:rsidR="00F56467" w:rsidRPr="00012AD2">
        <w:rPr>
          <w:rFonts w:asciiTheme="minorHAnsi" w:hAnsiTheme="minorHAnsi"/>
          <w:szCs w:val="24"/>
          <w:lang w:val="nn-NO"/>
        </w:rPr>
        <w:t xml:space="preserve"> – 15.30</w:t>
      </w:r>
    </w:p>
    <w:p w:rsidR="00F56467" w:rsidRDefault="00F56467" w:rsidP="00F56467">
      <w:pPr>
        <w:pStyle w:val="NoSpacing"/>
        <w:ind w:left="1416" w:hanging="1416"/>
        <w:rPr>
          <w:rFonts w:asciiTheme="minorHAnsi" w:hAnsiTheme="minorHAnsi"/>
          <w:szCs w:val="24"/>
          <w:lang w:val="nn-NO"/>
        </w:rPr>
      </w:pPr>
      <w:r w:rsidRPr="00012AD2">
        <w:rPr>
          <w:rFonts w:asciiTheme="minorHAnsi" w:hAnsiTheme="minorHAnsi"/>
          <w:szCs w:val="24"/>
          <w:lang w:val="nn-NO"/>
        </w:rPr>
        <w:t>Målgruppe:</w:t>
      </w:r>
      <w:r w:rsidRPr="00012AD2"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>Dei nettverksansvarlege for kvart nettverk, arbeidsgruppa for barnehage og HiSF ved dei fagansvarlege</w:t>
      </w:r>
    </w:p>
    <w:p w:rsidR="00F56467" w:rsidRDefault="00F56467" w:rsidP="00F56467">
      <w:pPr>
        <w:pStyle w:val="NoSpacing"/>
        <w:ind w:left="1416" w:hanging="1416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Kostnad:</w:t>
      </w:r>
      <w:r>
        <w:rPr>
          <w:rFonts w:asciiTheme="minorHAnsi" w:hAnsiTheme="minorHAnsi"/>
          <w:szCs w:val="24"/>
          <w:lang w:val="nn-NO"/>
        </w:rPr>
        <w:tab/>
        <w:t xml:space="preserve">Ingen. </w:t>
      </w:r>
      <w:r w:rsidR="00E65119">
        <w:rPr>
          <w:rFonts w:asciiTheme="minorHAnsi" w:hAnsiTheme="minorHAnsi"/>
          <w:szCs w:val="24"/>
          <w:lang w:val="nn-NO"/>
        </w:rPr>
        <w:t>K</w:t>
      </w:r>
      <w:r>
        <w:rPr>
          <w:rFonts w:asciiTheme="minorHAnsi" w:hAnsiTheme="minorHAnsi"/>
          <w:szCs w:val="24"/>
          <w:lang w:val="nn-NO"/>
        </w:rPr>
        <w:t xml:space="preserve">ommunane får refundert </w:t>
      </w:r>
      <w:r w:rsidR="00E65119">
        <w:rPr>
          <w:rFonts w:asciiTheme="minorHAnsi" w:hAnsiTheme="minorHAnsi"/>
          <w:szCs w:val="24"/>
          <w:lang w:val="nn-NO"/>
        </w:rPr>
        <w:t>vikar</w:t>
      </w:r>
      <w:r>
        <w:rPr>
          <w:rFonts w:asciiTheme="minorHAnsi" w:hAnsiTheme="minorHAnsi"/>
          <w:szCs w:val="24"/>
          <w:lang w:val="nn-NO"/>
        </w:rPr>
        <w:t xml:space="preserve">kostnad </w:t>
      </w:r>
      <w:r w:rsidR="00E65119">
        <w:rPr>
          <w:rFonts w:asciiTheme="minorHAnsi" w:hAnsiTheme="minorHAnsi"/>
          <w:szCs w:val="24"/>
          <w:lang w:val="nn-NO"/>
        </w:rPr>
        <w:t>for dei nettverksansvarlege</w:t>
      </w:r>
    </w:p>
    <w:p w:rsidR="00F56467" w:rsidRDefault="00F56467" w:rsidP="00F56467">
      <w:pPr>
        <w:pStyle w:val="NoSpacing"/>
        <w:ind w:left="1416" w:hanging="1416"/>
        <w:rPr>
          <w:rFonts w:asciiTheme="minorHAnsi" w:hAnsiTheme="minorHAnsi"/>
          <w:szCs w:val="24"/>
          <w:lang w:val="nn-NO"/>
        </w:rPr>
      </w:pPr>
    </w:p>
    <w:p w:rsidR="00F56467" w:rsidRPr="00012AD2" w:rsidRDefault="00F56467" w:rsidP="00F56467">
      <w:pPr>
        <w:pStyle w:val="NoSpacing"/>
        <w:rPr>
          <w:rFonts w:asciiTheme="minorHAnsi" w:hAnsiTheme="minorHAnsi"/>
          <w:b/>
          <w:sz w:val="27"/>
          <w:szCs w:val="27"/>
          <w:lang w:val="nn-NO"/>
        </w:rPr>
      </w:pPr>
      <w:r w:rsidRPr="00012AD2">
        <w:rPr>
          <w:rFonts w:asciiTheme="minorHAnsi" w:hAnsiTheme="minorHAnsi"/>
          <w:b/>
          <w:sz w:val="27"/>
          <w:szCs w:val="27"/>
          <w:lang w:val="nn-NO"/>
        </w:rPr>
        <w:t>Program</w:t>
      </w:r>
    </w:p>
    <w:p w:rsidR="00F56467" w:rsidRPr="00012AD2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08.45</w:t>
      </w:r>
      <w:r w:rsidRPr="00012AD2">
        <w:rPr>
          <w:rFonts w:asciiTheme="minorHAnsi" w:hAnsiTheme="minorHAnsi"/>
          <w:szCs w:val="24"/>
          <w:lang w:val="nn-NO"/>
        </w:rPr>
        <w:t xml:space="preserve"> – 09.00</w:t>
      </w:r>
      <w:r w:rsidRPr="00012AD2">
        <w:rPr>
          <w:rFonts w:asciiTheme="minorHAnsi" w:hAnsiTheme="minorHAnsi"/>
          <w:szCs w:val="24"/>
          <w:lang w:val="nn-NO"/>
        </w:rPr>
        <w:tab/>
      </w:r>
      <w:r w:rsidRPr="00012AD2">
        <w:rPr>
          <w:rFonts w:asciiTheme="minorHAnsi" w:hAnsiTheme="minorHAnsi"/>
          <w:szCs w:val="24"/>
          <w:lang w:val="nn-NO"/>
        </w:rPr>
        <w:tab/>
        <w:t>Oppmøte og kaffi</w:t>
      </w:r>
    </w:p>
    <w:p w:rsidR="00F56467" w:rsidRPr="00012AD2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09.00 – 09.45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Utvikling gjennom lærande nettverk</w:t>
      </w: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Claus Røynesdal, programleiar Sogn regionråd</w:t>
      </w: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09.45</w:t>
      </w:r>
      <w:r w:rsidR="00C06BB6">
        <w:rPr>
          <w:rFonts w:asciiTheme="minorHAnsi" w:hAnsiTheme="minorHAnsi"/>
          <w:szCs w:val="24"/>
          <w:lang w:val="nn-NO"/>
        </w:rPr>
        <w:t xml:space="preserve"> – 11.30 </w:t>
      </w:r>
      <w:r w:rsidR="00C06BB6"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Gjennomgang av kvart nettverk for barnehageåret 2014 - 2015</w:t>
      </w: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kva fekk vi godt til i år?</w:t>
      </w:r>
      <w:r w:rsidR="00C06BB6">
        <w:rPr>
          <w:rFonts w:asciiTheme="minorHAnsi" w:hAnsiTheme="minorHAnsi"/>
          <w:szCs w:val="24"/>
          <w:lang w:val="nn-NO"/>
        </w:rPr>
        <w:t xml:space="preserve"> (kvifor?)</w:t>
      </w:r>
    </w:p>
    <w:p w:rsidR="00C06BB6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kva kan vi gjere betr</w:t>
      </w:r>
      <w:r w:rsidR="00C06BB6">
        <w:rPr>
          <w:rFonts w:asciiTheme="minorHAnsi" w:hAnsiTheme="minorHAnsi"/>
          <w:szCs w:val="24"/>
          <w:lang w:val="nn-NO"/>
        </w:rPr>
        <w:t>e</w:t>
      </w:r>
      <w:r>
        <w:rPr>
          <w:rFonts w:asciiTheme="minorHAnsi" w:hAnsiTheme="minorHAnsi"/>
          <w:szCs w:val="24"/>
          <w:lang w:val="nn-NO"/>
        </w:rPr>
        <w:t xml:space="preserve"> neste år? </w:t>
      </w:r>
      <w:r w:rsidR="00C06BB6">
        <w:rPr>
          <w:rFonts w:asciiTheme="minorHAnsi" w:hAnsiTheme="minorHAnsi"/>
          <w:szCs w:val="24"/>
          <w:lang w:val="nn-NO"/>
        </w:rPr>
        <w:t>( korleis)</w:t>
      </w:r>
      <w:r w:rsidR="008E701F">
        <w:rPr>
          <w:rFonts w:asciiTheme="minorHAnsi" w:hAnsiTheme="minorHAnsi"/>
          <w:szCs w:val="24"/>
          <w:lang w:val="nn-NO"/>
        </w:rPr>
        <w:t>?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idear/ tankar om innhald på nettverka i 2015 – 2016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F56467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11.30 – 12.15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Lunsj</w:t>
      </w:r>
      <w:r w:rsidR="00F56467">
        <w:rPr>
          <w:rFonts w:asciiTheme="minorHAnsi" w:hAnsiTheme="minorHAnsi"/>
          <w:szCs w:val="24"/>
          <w:lang w:val="nn-NO"/>
        </w:rPr>
        <w:t xml:space="preserve"> </w:t>
      </w:r>
    </w:p>
    <w:p w:rsidR="00F56467" w:rsidRDefault="00F56467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12.15 – 13.00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Erfaringsutveksling og drøfting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 w:rsidR="008E701F">
        <w:rPr>
          <w:rFonts w:asciiTheme="minorHAnsi" w:hAnsiTheme="minorHAnsi"/>
          <w:szCs w:val="24"/>
          <w:lang w:val="nn-NO"/>
        </w:rPr>
        <w:t>- deltaking på nettverka: s</w:t>
      </w:r>
      <w:r>
        <w:rPr>
          <w:rFonts w:asciiTheme="minorHAnsi" w:hAnsiTheme="minorHAnsi"/>
          <w:szCs w:val="24"/>
          <w:lang w:val="nn-NO"/>
        </w:rPr>
        <w:t>tyrker og føremon med ulike faggrupper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deltaking i sjølve nettverka: stabilitet – og utskifting av deltakarar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studietur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effekt i og for sjølve nettverket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rekruttere/ behalde/ omdømmebygging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røynslene så langt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- studietur vår 2016 (Luster, Sogndal eller Balestrand)</w:t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C06BB6" w:rsidRDefault="00C06BB6" w:rsidP="00C06BB6">
      <w:pPr>
        <w:pStyle w:val="NoSpacing"/>
        <w:ind w:left="2124" w:hanging="2124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14.00 – 14.30</w:t>
      </w:r>
      <w:r>
        <w:rPr>
          <w:rFonts w:asciiTheme="minorHAnsi" w:hAnsiTheme="minorHAnsi"/>
          <w:szCs w:val="24"/>
          <w:lang w:val="nn-NO"/>
        </w:rPr>
        <w:tab/>
        <w:t>Regionale nettverk: Å byggje utviklingskapasite</w:t>
      </w:r>
      <w:r w:rsidR="008E701F">
        <w:rPr>
          <w:rFonts w:asciiTheme="minorHAnsi" w:hAnsiTheme="minorHAnsi"/>
          <w:szCs w:val="24"/>
          <w:lang w:val="nn-NO"/>
        </w:rPr>
        <w:t xml:space="preserve">t og utviklingskompestanse </w:t>
      </w:r>
      <w:r>
        <w:rPr>
          <w:rFonts w:asciiTheme="minorHAnsi" w:hAnsiTheme="minorHAnsi"/>
          <w:szCs w:val="24"/>
          <w:lang w:val="nn-NO"/>
        </w:rPr>
        <w:t>for framtidas barnehage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</w:p>
    <w:p w:rsidR="00C06BB6" w:rsidRDefault="00C06BB6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Aud Marie Stundal, instituttleiar, HiSF</w:t>
      </w:r>
    </w:p>
    <w:p w:rsidR="00E65119" w:rsidRDefault="00E65119" w:rsidP="00F56467">
      <w:pPr>
        <w:pStyle w:val="NoSpacing"/>
        <w:rPr>
          <w:rFonts w:asciiTheme="minorHAnsi" w:hAnsiTheme="minorHAnsi"/>
          <w:szCs w:val="24"/>
          <w:lang w:val="nn-NO"/>
        </w:rPr>
      </w:pPr>
    </w:p>
    <w:p w:rsidR="00E65119" w:rsidRDefault="00E65119" w:rsidP="00F56467">
      <w:pPr>
        <w:pStyle w:val="NoSpacing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14.30 – 15.30</w:t>
      </w:r>
      <w:r>
        <w:rPr>
          <w:rFonts w:asciiTheme="minorHAnsi" w:hAnsiTheme="minorHAnsi"/>
          <w:szCs w:val="24"/>
          <w:lang w:val="nn-NO"/>
        </w:rPr>
        <w:tab/>
      </w:r>
      <w:r>
        <w:rPr>
          <w:rFonts w:asciiTheme="minorHAnsi" w:hAnsiTheme="minorHAnsi"/>
          <w:szCs w:val="24"/>
          <w:lang w:val="nn-NO"/>
        </w:rPr>
        <w:tab/>
        <w:t>Dei kloke grepa og det gode innhaldet på nettverka i 2015 – 2016</w:t>
      </w:r>
    </w:p>
    <w:p w:rsidR="00C06BB6" w:rsidRDefault="00E65119" w:rsidP="00E65119">
      <w:pPr>
        <w:pStyle w:val="NoSpacing"/>
        <w:ind w:left="2124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 xml:space="preserve">Samarbeidet mellom dei fagansvarlege på HiSF, dei </w:t>
      </w:r>
      <w:proofErr w:type="spellStart"/>
      <w:r>
        <w:rPr>
          <w:rFonts w:asciiTheme="minorHAnsi" w:hAnsiTheme="minorHAnsi"/>
          <w:szCs w:val="24"/>
          <w:lang w:val="nn-NO"/>
        </w:rPr>
        <w:t>nettverkssansvrlege</w:t>
      </w:r>
      <w:proofErr w:type="spellEnd"/>
      <w:r>
        <w:rPr>
          <w:rFonts w:asciiTheme="minorHAnsi" w:hAnsiTheme="minorHAnsi"/>
          <w:szCs w:val="24"/>
          <w:lang w:val="nn-NO"/>
        </w:rPr>
        <w:t>, styrarnettverket/ styrarane, kommunane sine behov og nye rammeplan/ statlege føringar for sektoren</w:t>
      </w:r>
    </w:p>
    <w:p w:rsidR="00C06BB6" w:rsidRPr="00E65119" w:rsidRDefault="00C06BB6" w:rsidP="00F56467">
      <w:pPr>
        <w:pStyle w:val="NoSpacing"/>
        <w:rPr>
          <w:rFonts w:asciiTheme="minorHAnsi" w:hAnsiTheme="minorHAnsi"/>
          <w:szCs w:val="24"/>
        </w:rPr>
      </w:pPr>
    </w:p>
    <w:p w:rsidR="00F56467" w:rsidRPr="00E65119" w:rsidRDefault="00E65119" w:rsidP="00F56467">
      <w:pPr>
        <w:pStyle w:val="NoSpacing"/>
        <w:rPr>
          <w:rFonts w:asciiTheme="minorHAnsi" w:hAnsiTheme="minorHAnsi"/>
          <w:szCs w:val="24"/>
        </w:rPr>
      </w:pPr>
      <w:r w:rsidRPr="00E65119">
        <w:rPr>
          <w:rFonts w:asciiTheme="minorHAnsi" w:hAnsiTheme="minorHAnsi"/>
          <w:szCs w:val="24"/>
        </w:rPr>
        <w:t>Vel møtt!</w:t>
      </w:r>
    </w:p>
    <w:p w:rsidR="00E65119" w:rsidRDefault="00E65119" w:rsidP="00F56467">
      <w:pPr>
        <w:pStyle w:val="NoSpacing"/>
        <w:rPr>
          <w:rFonts w:asciiTheme="minorHAnsi" w:hAnsiTheme="minorHAnsi"/>
          <w:szCs w:val="24"/>
        </w:rPr>
      </w:pPr>
    </w:p>
    <w:p w:rsidR="00F56467" w:rsidRDefault="00E65119" w:rsidP="00F56467">
      <w:pPr>
        <w:pStyle w:val="NoSpacing"/>
        <w:rPr>
          <w:rFonts w:asciiTheme="minorHAnsi" w:hAnsiTheme="minorHAnsi"/>
          <w:szCs w:val="24"/>
        </w:rPr>
      </w:pPr>
      <w:r w:rsidRPr="00E65119">
        <w:rPr>
          <w:rFonts w:asciiTheme="minorHAnsi" w:hAnsiTheme="minorHAnsi"/>
          <w:szCs w:val="24"/>
        </w:rPr>
        <w:t xml:space="preserve">Hilde Valvik Menes, Karin Johansen, Per Rune Joranger og Claus </w:t>
      </w:r>
      <w:proofErr w:type="spellStart"/>
      <w:r w:rsidRPr="00E65119">
        <w:rPr>
          <w:rFonts w:asciiTheme="minorHAnsi" w:hAnsiTheme="minorHAnsi"/>
          <w:szCs w:val="24"/>
        </w:rPr>
        <w:t>Røynesdal</w:t>
      </w:r>
      <w:proofErr w:type="spellEnd"/>
    </w:p>
    <w:p w:rsidR="00E65119" w:rsidRPr="00E65119" w:rsidRDefault="00E65119" w:rsidP="00F56467">
      <w:pPr>
        <w:pStyle w:val="NoSpacing"/>
        <w:rPr>
          <w:rFonts w:asciiTheme="minorHAnsi" w:hAnsiTheme="minorHAnsi"/>
          <w:szCs w:val="24"/>
        </w:rPr>
      </w:pPr>
    </w:p>
    <w:p w:rsidR="002F0E15" w:rsidRPr="00E65119" w:rsidRDefault="00E65119" w:rsidP="00E65119">
      <w:pPr>
        <w:pStyle w:val="NoSpacing"/>
      </w:pPr>
      <w:r w:rsidRPr="00E65119">
        <w:rPr>
          <w:rFonts w:asciiTheme="minorHAnsi" w:hAnsiTheme="minorHAnsi"/>
          <w:szCs w:val="24"/>
        </w:rPr>
        <w:t>Flott om de kan se</w:t>
      </w:r>
      <w:r>
        <w:rPr>
          <w:rFonts w:asciiTheme="minorHAnsi" w:hAnsiTheme="minorHAnsi"/>
          <w:szCs w:val="24"/>
        </w:rPr>
        <w:t xml:space="preserve">nde ei melding om deltaking til  </w:t>
      </w:r>
      <w:hyperlink r:id="rId7" w:history="1">
        <w:r w:rsidR="00F56467" w:rsidRPr="00E65119">
          <w:rPr>
            <w:rStyle w:val="Hyperlink"/>
            <w:rFonts w:asciiTheme="minorHAnsi" w:hAnsiTheme="minorHAnsi" w:cs="Tahoma"/>
            <w:szCs w:val="24"/>
            <w:lang w:eastAsia="nb-NO"/>
          </w:rPr>
          <w:t>claus.roynesdal@sogndal.kommune.no</w:t>
        </w:r>
      </w:hyperlink>
      <w:r>
        <w:rPr>
          <w:rStyle w:val="Hyperlink"/>
          <w:rFonts w:asciiTheme="minorHAnsi" w:hAnsiTheme="minorHAnsi" w:cs="Tahoma"/>
          <w:szCs w:val="24"/>
          <w:lang w:val="nn-NO" w:eastAsia="nb-NO"/>
        </w:rPr>
        <w:t xml:space="preserve"> </w:t>
      </w:r>
    </w:p>
    <w:sectPr w:rsidR="002F0E15" w:rsidRPr="00E65119" w:rsidSect="005E3041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87F">
      <w:pPr>
        <w:spacing w:after="0"/>
      </w:pPr>
      <w:r>
        <w:separator/>
      </w:r>
    </w:p>
  </w:endnote>
  <w:endnote w:type="continuationSeparator" w:id="0">
    <w:p w:rsidR="00000000" w:rsidRDefault="00782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78287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87F">
      <w:pPr>
        <w:spacing w:after="0"/>
      </w:pPr>
      <w:r>
        <w:separator/>
      </w:r>
    </w:p>
  </w:footnote>
  <w:footnote w:type="continuationSeparator" w:id="0">
    <w:p w:rsidR="00000000" w:rsidRDefault="00782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19" w:rsidRDefault="008E701F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511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81" w:rsidRDefault="008E701F" w:rsidP="00B77D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7A54FD1" wp14:editId="0BF3D0FB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Bild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46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0" r="0" b="381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041" w:rsidRPr="00332DC7" w:rsidRDefault="008E701F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" filled="f" stroked="f">
              <v:textbox inset=",7.2pt,,7.2pt">
                <w:txbxContent>
                  <w:p w:rsidR="005E3041" w:rsidRPr="00332DC7" w:rsidRDefault="008E701F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A4EEAC" wp14:editId="09650CE3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 w:eastAsia="nb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7"/>
    <w:rsid w:val="002F0E15"/>
    <w:rsid w:val="0078287F"/>
    <w:rsid w:val="008E701F"/>
    <w:rsid w:val="00C06BB6"/>
    <w:rsid w:val="00E65119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67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467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F56467"/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paragraph" w:styleId="Footer">
    <w:name w:val="footer"/>
    <w:basedOn w:val="Normal"/>
    <w:link w:val="FooterChar"/>
    <w:rsid w:val="00F56467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56467"/>
    <w:rPr>
      <w:rFonts w:ascii="Times New Roman" w:eastAsia="Times New Roman" w:hAnsi="Times New Roman" w:cs="Times New Roman"/>
      <w:sz w:val="16"/>
      <w:szCs w:val="20"/>
      <w:lang w:val="nb-NO" w:eastAsia="nn-NO"/>
    </w:rPr>
  </w:style>
  <w:style w:type="character" w:styleId="PageNumber">
    <w:name w:val="page number"/>
    <w:basedOn w:val="DefaultParagraphFont"/>
    <w:rsid w:val="00F56467"/>
  </w:style>
  <w:style w:type="paragraph" w:styleId="NoSpacing">
    <w:name w:val="No Spacing"/>
    <w:uiPriority w:val="1"/>
    <w:qFormat/>
    <w:rsid w:val="00F56467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character" w:styleId="Hyperlink">
    <w:name w:val="Hyperlink"/>
    <w:basedOn w:val="DefaultParagraphFont"/>
    <w:uiPriority w:val="99"/>
    <w:unhideWhenUsed/>
    <w:rsid w:val="00F56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67"/>
    <w:pPr>
      <w:spacing w:after="12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467"/>
    <w:pPr>
      <w:tabs>
        <w:tab w:val="left" w:pos="5166"/>
        <w:tab w:val="left" w:pos="7777"/>
        <w:tab w:val="left" w:pos="9072"/>
      </w:tabs>
      <w:spacing w:after="0"/>
      <w:ind w:right="0"/>
    </w:pPr>
  </w:style>
  <w:style w:type="character" w:customStyle="1" w:styleId="HeaderChar">
    <w:name w:val="Header Char"/>
    <w:basedOn w:val="DefaultParagraphFont"/>
    <w:link w:val="Header"/>
    <w:rsid w:val="00F56467"/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paragraph" w:styleId="Footer">
    <w:name w:val="footer"/>
    <w:basedOn w:val="Normal"/>
    <w:link w:val="FooterChar"/>
    <w:rsid w:val="00F56467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  <w:spacing w:after="0"/>
      <w:ind w:right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56467"/>
    <w:rPr>
      <w:rFonts w:ascii="Times New Roman" w:eastAsia="Times New Roman" w:hAnsi="Times New Roman" w:cs="Times New Roman"/>
      <w:sz w:val="16"/>
      <w:szCs w:val="20"/>
      <w:lang w:val="nb-NO" w:eastAsia="nn-NO"/>
    </w:rPr>
  </w:style>
  <w:style w:type="character" w:styleId="PageNumber">
    <w:name w:val="page number"/>
    <w:basedOn w:val="DefaultParagraphFont"/>
    <w:rsid w:val="00F56467"/>
  </w:style>
  <w:style w:type="paragraph" w:styleId="NoSpacing">
    <w:name w:val="No Spacing"/>
    <w:uiPriority w:val="1"/>
    <w:qFormat/>
    <w:rsid w:val="00F56467"/>
    <w:pPr>
      <w:spacing w:after="0" w:line="240" w:lineRule="auto"/>
      <w:ind w:right="663"/>
    </w:pPr>
    <w:rPr>
      <w:rFonts w:ascii="Times New Roman" w:eastAsia="Times New Roman" w:hAnsi="Times New Roman" w:cs="Times New Roman"/>
      <w:sz w:val="24"/>
      <w:szCs w:val="20"/>
      <w:lang w:val="nb-NO" w:eastAsia="nn-NO"/>
    </w:rPr>
  </w:style>
  <w:style w:type="character" w:styleId="Hyperlink">
    <w:name w:val="Hyperlink"/>
    <w:basedOn w:val="DefaultParagraphFont"/>
    <w:uiPriority w:val="99"/>
    <w:unhideWhenUsed/>
    <w:rsid w:val="00F56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aus.roynesdal@sogndal.kommune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Hilde Valvik Menes</cp:lastModifiedBy>
  <cp:revision>2</cp:revision>
  <cp:lastPrinted>2015-03-18T14:27:00Z</cp:lastPrinted>
  <dcterms:created xsi:type="dcterms:W3CDTF">2015-03-27T08:22:00Z</dcterms:created>
  <dcterms:modified xsi:type="dcterms:W3CDTF">2015-03-27T08:22:00Z</dcterms:modified>
</cp:coreProperties>
</file>