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5" w:rsidRPr="00012AD2" w:rsidRDefault="00A10E14" w:rsidP="00012AD2">
      <w:pPr>
        <w:pStyle w:val="Ingenmellomrom"/>
        <w:rPr>
          <w:rFonts w:asciiTheme="minorHAnsi" w:hAnsiTheme="minorHAnsi"/>
          <w:b/>
          <w:sz w:val="27"/>
          <w:szCs w:val="27"/>
          <w:lang w:val="nn-NO"/>
        </w:rPr>
      </w:pPr>
      <w:bookmarkStart w:id="0" w:name="_GoBack"/>
      <w:bookmarkEnd w:id="0"/>
      <w:r w:rsidRPr="00012AD2">
        <w:rPr>
          <w:rFonts w:asciiTheme="minorHAnsi" w:hAnsiTheme="minorHAnsi"/>
          <w:b/>
          <w:sz w:val="27"/>
          <w:szCs w:val="27"/>
          <w:lang w:val="nn-NO"/>
        </w:rPr>
        <w:t>Invitasjon til evaluerings- og planleggingsdag for fagnettverk barnehage i Sogn</w:t>
      </w: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</w:p>
    <w:p w:rsidR="00A10E14" w:rsidRPr="0058772C" w:rsidRDefault="00A10E14" w:rsidP="00012AD2">
      <w:pPr>
        <w:pStyle w:val="Ingenmellomrom"/>
        <w:rPr>
          <w:rFonts w:asciiTheme="minorHAnsi" w:hAnsiTheme="minorHAnsi"/>
          <w:szCs w:val="24"/>
          <w:lang w:val="en-US"/>
        </w:rPr>
      </w:pPr>
      <w:r w:rsidRPr="0058772C">
        <w:rPr>
          <w:rFonts w:asciiTheme="minorHAnsi" w:hAnsiTheme="minorHAnsi"/>
          <w:szCs w:val="24"/>
          <w:lang w:val="en-US"/>
        </w:rPr>
        <w:t>Dato:</w:t>
      </w:r>
      <w:r w:rsidRPr="0058772C">
        <w:rPr>
          <w:rFonts w:asciiTheme="minorHAnsi" w:hAnsiTheme="minorHAnsi"/>
          <w:szCs w:val="24"/>
          <w:lang w:val="en-US"/>
        </w:rPr>
        <w:tab/>
      </w:r>
      <w:r w:rsidRPr="0058772C">
        <w:rPr>
          <w:rFonts w:asciiTheme="minorHAnsi" w:hAnsiTheme="minorHAnsi"/>
          <w:szCs w:val="24"/>
          <w:lang w:val="en-US"/>
        </w:rPr>
        <w:tab/>
        <w:t xml:space="preserve">27. mars 2014 </w:t>
      </w:r>
    </w:p>
    <w:p w:rsidR="00A10E14" w:rsidRPr="0058772C" w:rsidRDefault="00A10E14" w:rsidP="00012AD2">
      <w:pPr>
        <w:pStyle w:val="Ingenmellomrom"/>
        <w:rPr>
          <w:rFonts w:asciiTheme="minorHAnsi" w:hAnsiTheme="minorHAnsi"/>
          <w:szCs w:val="24"/>
          <w:lang w:val="en-US"/>
        </w:rPr>
      </w:pPr>
      <w:r w:rsidRPr="0058772C">
        <w:rPr>
          <w:rFonts w:asciiTheme="minorHAnsi" w:hAnsiTheme="minorHAnsi"/>
          <w:szCs w:val="24"/>
          <w:lang w:val="en-US"/>
        </w:rPr>
        <w:t>Stad:</w:t>
      </w:r>
      <w:r w:rsidRPr="0058772C">
        <w:rPr>
          <w:rFonts w:asciiTheme="minorHAnsi" w:hAnsiTheme="minorHAnsi"/>
          <w:szCs w:val="24"/>
          <w:lang w:val="en-US"/>
        </w:rPr>
        <w:tab/>
      </w:r>
      <w:r w:rsidRPr="0058772C">
        <w:rPr>
          <w:rFonts w:asciiTheme="minorHAnsi" w:hAnsiTheme="minorHAnsi"/>
          <w:szCs w:val="24"/>
          <w:lang w:val="en-US"/>
        </w:rPr>
        <w:tab/>
        <w:t>Quality Hotel Sogndal</w:t>
      </w: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>Tid:</w:t>
      </w:r>
      <w:r w:rsidRP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  <w:t>08.30 – 15.30</w:t>
      </w:r>
    </w:p>
    <w:p w:rsidR="00014525" w:rsidRDefault="00A10E14" w:rsidP="00014525">
      <w:pPr>
        <w:pStyle w:val="Ingenmellomrom"/>
        <w:ind w:left="1416" w:hanging="1416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>Målgruppe:</w:t>
      </w:r>
      <w:r w:rsidRPr="00012AD2">
        <w:rPr>
          <w:rFonts w:asciiTheme="minorHAnsi" w:hAnsiTheme="minorHAnsi"/>
          <w:szCs w:val="24"/>
          <w:lang w:val="nn-NO"/>
        </w:rPr>
        <w:tab/>
        <w:t xml:space="preserve">Heile dagen: </w:t>
      </w:r>
      <w:r w:rsidRPr="00012AD2">
        <w:rPr>
          <w:rFonts w:asciiTheme="minorHAnsi" w:hAnsiTheme="minorHAnsi"/>
          <w:szCs w:val="24"/>
          <w:lang w:val="nn-NO"/>
        </w:rPr>
        <w:tab/>
        <w:t>Dei tre – fire anvarlege for</w:t>
      </w:r>
      <w:r w:rsidR="0058772C">
        <w:rPr>
          <w:rFonts w:asciiTheme="minorHAnsi" w:hAnsiTheme="minorHAnsi"/>
          <w:szCs w:val="24"/>
          <w:lang w:val="nn-NO"/>
        </w:rPr>
        <w:t xml:space="preserve"> kvart nettverk og </w:t>
      </w:r>
      <w:r w:rsidR="00014525">
        <w:rPr>
          <w:rFonts w:asciiTheme="minorHAnsi" w:hAnsiTheme="minorHAnsi"/>
          <w:szCs w:val="24"/>
          <w:lang w:val="nn-NO"/>
        </w:rPr>
        <w:t>arbei</w:t>
      </w:r>
      <w:r w:rsidR="0058772C">
        <w:rPr>
          <w:rFonts w:asciiTheme="minorHAnsi" w:hAnsiTheme="minorHAnsi"/>
          <w:szCs w:val="24"/>
          <w:lang w:val="nn-NO"/>
        </w:rPr>
        <w:t>d</w:t>
      </w:r>
      <w:r w:rsidR="00014525">
        <w:rPr>
          <w:rFonts w:asciiTheme="minorHAnsi" w:hAnsiTheme="minorHAnsi"/>
          <w:szCs w:val="24"/>
          <w:lang w:val="nn-NO"/>
        </w:rPr>
        <w:t>sgruppa</w:t>
      </w:r>
      <w:r w:rsidR="0058772C">
        <w:rPr>
          <w:rFonts w:asciiTheme="minorHAnsi" w:hAnsiTheme="minorHAnsi"/>
          <w:szCs w:val="24"/>
          <w:lang w:val="nn-NO"/>
        </w:rPr>
        <w:t xml:space="preserve"> </w:t>
      </w:r>
    </w:p>
    <w:p w:rsidR="00A10E14" w:rsidRPr="00012AD2" w:rsidRDefault="00014525" w:rsidP="00014525">
      <w:pPr>
        <w:pStyle w:val="Ingenmellomrom"/>
        <w:ind w:left="1416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Etter lunsj:</w:t>
      </w:r>
      <w:r w:rsidR="00A10E14" w:rsidRPr="00012AD2">
        <w:rPr>
          <w:rFonts w:asciiTheme="minorHAnsi" w:hAnsiTheme="minorHAnsi"/>
          <w:szCs w:val="24"/>
          <w:lang w:val="nn-NO"/>
        </w:rPr>
        <w:tab/>
        <w:t>Kontaktpersonane/ fagansvarlege frå HiSF</w:t>
      </w:r>
    </w:p>
    <w:p w:rsidR="00A10E14" w:rsidRPr="00012AD2" w:rsidRDefault="00A10E14" w:rsidP="00D50F79">
      <w:pPr>
        <w:pStyle w:val="Ingenmellomrom"/>
        <w:ind w:left="1416" w:hanging="1416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>Rammer:</w:t>
      </w:r>
      <w:r w:rsidRPr="00012AD2">
        <w:rPr>
          <w:rFonts w:asciiTheme="minorHAnsi" w:hAnsiTheme="minorHAnsi"/>
          <w:szCs w:val="24"/>
          <w:lang w:val="nn-NO"/>
        </w:rPr>
        <w:tab/>
        <w:t>Dagpakke frå hotellet til dei nettverksansvarlege vert dekka av regionrådet. Barnehagane får refundert kostnad til vikar</w:t>
      </w:r>
      <w:r w:rsidR="00012AD2" w:rsidRPr="00012AD2">
        <w:rPr>
          <w:rFonts w:asciiTheme="minorHAnsi" w:hAnsiTheme="minorHAnsi"/>
          <w:szCs w:val="24"/>
          <w:lang w:val="nn-NO"/>
        </w:rPr>
        <w:t xml:space="preserve"> for dei nettverksansvarlege</w:t>
      </w:r>
      <w:r w:rsidRPr="00012AD2">
        <w:rPr>
          <w:rFonts w:asciiTheme="minorHAnsi" w:hAnsiTheme="minorHAnsi"/>
          <w:szCs w:val="24"/>
          <w:lang w:val="nn-NO"/>
        </w:rPr>
        <w:t>.</w:t>
      </w: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</w:p>
    <w:p w:rsidR="00A10E14" w:rsidRPr="00012AD2" w:rsidRDefault="00012AD2" w:rsidP="00012AD2">
      <w:pPr>
        <w:pStyle w:val="Ingenmellomrom"/>
        <w:rPr>
          <w:rFonts w:asciiTheme="minorHAnsi" w:hAnsiTheme="minorHAnsi"/>
          <w:b/>
          <w:sz w:val="27"/>
          <w:szCs w:val="27"/>
          <w:lang w:val="nn-NO"/>
        </w:rPr>
      </w:pPr>
      <w:r w:rsidRPr="00012AD2">
        <w:rPr>
          <w:rFonts w:asciiTheme="minorHAnsi" w:hAnsiTheme="minorHAnsi"/>
          <w:b/>
          <w:sz w:val="27"/>
          <w:szCs w:val="27"/>
          <w:lang w:val="nn-NO"/>
        </w:rPr>
        <w:t>Program</w:t>
      </w: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>08.30 – 09.00</w:t>
      </w:r>
      <w:r w:rsidRP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  <w:t>Oppmøte og kaffi</w:t>
      </w: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>09.00 – 11.30</w:t>
      </w:r>
      <w:r w:rsidRP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  <w:t xml:space="preserve">Evaluering av fagnettverka i barnehageåret 2013 – 2014 </w:t>
      </w: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ab/>
      </w:r>
      <w:r w:rsid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  <w:t>- Hovudfokus på struktur og organisering</w:t>
      </w: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  <w:t>- Kva har vi vore gode på, kvifor?</w:t>
      </w: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  <w:t>- Kva kan vi bli betre på, korleis?</w:t>
      </w:r>
      <w:r w:rsidRP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</w:r>
    </w:p>
    <w:p w:rsidR="0058772C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ab/>
      </w:r>
      <w:r w:rsid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  <w:t>- Erfaringsutveksling</w:t>
      </w:r>
    </w:p>
    <w:p w:rsidR="00A10E14" w:rsidRPr="00012AD2" w:rsidRDefault="0058772C" w:rsidP="00012AD2">
      <w:pPr>
        <w:pStyle w:val="Ingenmellomrom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- Bruk av nettsida vår på Wikispaces</w:t>
      </w:r>
      <w:r w:rsidR="00A10E14" w:rsidRPr="00012AD2">
        <w:rPr>
          <w:rFonts w:asciiTheme="minorHAnsi" w:hAnsiTheme="minorHAnsi"/>
          <w:szCs w:val="24"/>
          <w:lang w:val="nn-NO"/>
        </w:rPr>
        <w:tab/>
      </w:r>
      <w:r w:rsidR="00A10E14" w:rsidRPr="00012AD2">
        <w:rPr>
          <w:rFonts w:asciiTheme="minorHAnsi" w:hAnsiTheme="minorHAnsi"/>
          <w:szCs w:val="24"/>
          <w:lang w:val="nn-NO"/>
        </w:rPr>
        <w:tab/>
        <w:t xml:space="preserve"> </w:t>
      </w: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>11.30 – 12.30</w:t>
      </w:r>
      <w:r w:rsidRP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  <w:t>Lunsj</w:t>
      </w: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>12.30 – 15.30</w:t>
      </w:r>
      <w:r w:rsidRP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  <w:t xml:space="preserve">Planlegging for barnehageåret 2014 </w:t>
      </w:r>
      <w:r w:rsidR="00012AD2" w:rsidRPr="00012AD2">
        <w:rPr>
          <w:rFonts w:asciiTheme="minorHAnsi" w:hAnsiTheme="minorHAnsi"/>
          <w:szCs w:val="24"/>
          <w:lang w:val="nn-NO"/>
        </w:rPr>
        <w:t>–</w:t>
      </w:r>
      <w:r w:rsidRPr="00012AD2">
        <w:rPr>
          <w:rFonts w:asciiTheme="minorHAnsi" w:hAnsiTheme="minorHAnsi"/>
          <w:szCs w:val="24"/>
          <w:lang w:val="nn-NO"/>
        </w:rPr>
        <w:t xml:space="preserve"> 2015</w:t>
      </w:r>
    </w:p>
    <w:p w:rsid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ab/>
      </w:r>
      <w:r w:rsid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</w:r>
      <w:r w:rsidR="00012AD2">
        <w:rPr>
          <w:rFonts w:asciiTheme="minorHAnsi" w:hAnsiTheme="minorHAnsi"/>
          <w:szCs w:val="24"/>
          <w:lang w:val="nn-NO"/>
        </w:rPr>
        <w:t xml:space="preserve">Arbeidsøkt saman med dei fagansvarlege frå HSF. </w:t>
      </w:r>
    </w:p>
    <w:p w:rsidR="00A10E14" w:rsidRPr="00012AD2" w:rsidRDefault="00A10E14" w:rsidP="00012AD2">
      <w:pPr>
        <w:pStyle w:val="Ingenmellomrom"/>
        <w:ind w:left="1416" w:firstLine="708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>- Hovudfokus på fag, innhald i rammeplan og samarbeid med HiSF</w:t>
      </w:r>
    </w:p>
    <w:p w:rsidR="00012AD2" w:rsidRPr="00012AD2" w:rsidRDefault="00012AD2" w:rsidP="00012AD2">
      <w:pPr>
        <w:pStyle w:val="Ingenmellomrom"/>
        <w:ind w:left="1416" w:firstLine="708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 xml:space="preserve">- Fagleg innhald på nettverkssamlingane  </w:t>
      </w:r>
    </w:p>
    <w:p w:rsidR="00012AD2" w:rsidRPr="00012AD2" w:rsidRDefault="00A10E14" w:rsidP="00012AD2">
      <w:pPr>
        <w:pStyle w:val="Ingenmellomrom"/>
        <w:ind w:left="1416" w:firstLine="708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 xml:space="preserve">- </w:t>
      </w:r>
      <w:r w:rsidR="00012AD2" w:rsidRPr="00012AD2">
        <w:rPr>
          <w:rFonts w:asciiTheme="minorHAnsi" w:hAnsiTheme="minorHAnsi"/>
          <w:szCs w:val="24"/>
          <w:lang w:val="nn-NO"/>
        </w:rPr>
        <w:t>Roller og ansvar</w:t>
      </w:r>
    </w:p>
    <w:p w:rsidR="00012AD2" w:rsidRPr="00012AD2" w:rsidRDefault="00012AD2" w:rsidP="00012AD2">
      <w:pPr>
        <w:pStyle w:val="Ingenmellomrom"/>
        <w:ind w:left="1416" w:firstLine="708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 xml:space="preserve">- fordeling av ansvar og oppgåver mellom dei </w:t>
      </w:r>
    </w:p>
    <w:p w:rsidR="00A10E14" w:rsidRPr="00012AD2" w:rsidRDefault="00012AD2" w:rsidP="00012AD2">
      <w:pPr>
        <w:pStyle w:val="Ingenmellomrom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 xml:space="preserve">   </w:t>
      </w:r>
      <w:r w:rsidRPr="00012AD2">
        <w:rPr>
          <w:rFonts w:asciiTheme="minorHAnsi" w:hAnsiTheme="minorHAnsi"/>
          <w:szCs w:val="24"/>
          <w:lang w:val="nn-NO"/>
        </w:rPr>
        <w:tab/>
        <w:t xml:space="preserve">   </w:t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 xml:space="preserve">   </w:t>
      </w:r>
      <w:r w:rsidRPr="00012AD2">
        <w:rPr>
          <w:rFonts w:asciiTheme="minorHAnsi" w:hAnsiTheme="minorHAnsi"/>
          <w:szCs w:val="24"/>
          <w:lang w:val="nn-NO"/>
        </w:rPr>
        <w:t>nettverksansvarlege, arbeidsgruppa og HiSF</w:t>
      </w:r>
    </w:p>
    <w:p w:rsidR="00A10E14" w:rsidRPr="00012AD2" w:rsidRDefault="00A10E14" w:rsidP="00012AD2">
      <w:pPr>
        <w:pStyle w:val="Ingenmellomrom"/>
        <w:rPr>
          <w:rFonts w:asciiTheme="minorHAnsi" w:hAnsiTheme="minorHAnsi"/>
          <w:szCs w:val="24"/>
          <w:lang w:val="nn-NO"/>
        </w:rPr>
      </w:pPr>
    </w:p>
    <w:p w:rsidR="00012AD2" w:rsidRPr="00012AD2" w:rsidRDefault="00012AD2" w:rsidP="00012AD2">
      <w:pPr>
        <w:pStyle w:val="Ingenmellomrom"/>
        <w:rPr>
          <w:rFonts w:asciiTheme="minorHAnsi" w:hAnsiTheme="minorHAnsi"/>
          <w:szCs w:val="24"/>
          <w:lang w:val="nn-NO"/>
        </w:rPr>
      </w:pPr>
    </w:p>
    <w:p w:rsidR="00012AD2" w:rsidRPr="00012AD2" w:rsidRDefault="00012AD2" w:rsidP="00012AD2">
      <w:pPr>
        <w:pStyle w:val="Ingenmellomrom"/>
        <w:rPr>
          <w:rFonts w:asciiTheme="minorHAnsi" w:hAnsiTheme="minorHAnsi" w:cs="Tahoma"/>
          <w:szCs w:val="24"/>
          <w:lang w:val="nn-NO" w:eastAsia="nb-NO"/>
        </w:rPr>
      </w:pPr>
      <w:r w:rsidRPr="00012AD2">
        <w:rPr>
          <w:rFonts w:asciiTheme="minorHAnsi" w:hAnsiTheme="minorHAnsi"/>
          <w:szCs w:val="24"/>
          <w:lang w:val="nn-NO"/>
        </w:rPr>
        <w:t xml:space="preserve">Påmelding frå kvar kommune til  </w:t>
      </w:r>
      <w:hyperlink r:id="rId7" w:history="1">
        <w:r w:rsidRPr="00012AD2">
          <w:rPr>
            <w:rStyle w:val="Hyperkobling"/>
            <w:rFonts w:asciiTheme="minorHAnsi" w:hAnsiTheme="minorHAnsi" w:cs="Tahoma"/>
            <w:szCs w:val="24"/>
            <w:lang w:val="nn-NO" w:eastAsia="nb-NO"/>
          </w:rPr>
          <w:t>claus.roynesdal@sogndal.kommune.no</w:t>
        </w:r>
      </w:hyperlink>
      <w:r w:rsidR="0058772C">
        <w:rPr>
          <w:rFonts w:asciiTheme="minorHAnsi" w:hAnsiTheme="minorHAnsi" w:cs="Tahoma"/>
          <w:szCs w:val="24"/>
          <w:lang w:val="nn-NO" w:eastAsia="nb-NO"/>
        </w:rPr>
        <w:t xml:space="preserve"> innan 20.mars.</w:t>
      </w:r>
    </w:p>
    <w:p w:rsidR="00012AD2" w:rsidRPr="00012AD2" w:rsidRDefault="00012AD2" w:rsidP="00012AD2">
      <w:pPr>
        <w:pStyle w:val="Ingenmellomrom"/>
        <w:rPr>
          <w:rFonts w:asciiTheme="minorHAnsi" w:hAnsiTheme="minorHAnsi" w:cs="Tahoma"/>
          <w:szCs w:val="24"/>
          <w:lang w:val="nn-NO" w:eastAsia="nb-NO"/>
        </w:rPr>
      </w:pPr>
    </w:p>
    <w:p w:rsidR="00012AD2" w:rsidRDefault="00012AD2" w:rsidP="00012AD2">
      <w:pPr>
        <w:pStyle w:val="Ingenmellomrom"/>
        <w:rPr>
          <w:rFonts w:asciiTheme="minorHAnsi" w:hAnsiTheme="minorHAnsi" w:cs="Tahoma"/>
          <w:szCs w:val="24"/>
          <w:lang w:val="nn-NO" w:eastAsia="nb-NO"/>
        </w:rPr>
      </w:pPr>
    </w:p>
    <w:p w:rsidR="00012AD2" w:rsidRPr="00012AD2" w:rsidRDefault="00012AD2" w:rsidP="00012AD2">
      <w:pPr>
        <w:pStyle w:val="Ingenmellomrom"/>
        <w:rPr>
          <w:rFonts w:asciiTheme="minorHAnsi" w:hAnsiTheme="minorHAnsi" w:cs="Tahoma"/>
          <w:szCs w:val="24"/>
          <w:lang w:val="nn-NO" w:eastAsia="nb-NO"/>
        </w:rPr>
      </w:pPr>
      <w:r w:rsidRPr="00012AD2">
        <w:rPr>
          <w:rFonts w:asciiTheme="minorHAnsi" w:hAnsiTheme="minorHAnsi" w:cs="Tahoma"/>
          <w:szCs w:val="24"/>
          <w:lang w:val="nn-NO" w:eastAsia="nb-NO"/>
        </w:rPr>
        <w:t>Vel møtt!</w:t>
      </w:r>
    </w:p>
    <w:p w:rsidR="00012AD2" w:rsidRDefault="00012AD2" w:rsidP="00012AD2">
      <w:pPr>
        <w:pStyle w:val="Ingenmellomrom"/>
        <w:rPr>
          <w:rFonts w:asciiTheme="minorHAnsi" w:hAnsiTheme="minorHAnsi" w:cs="Tahoma"/>
          <w:szCs w:val="24"/>
          <w:lang w:val="nn-NO" w:eastAsia="nb-NO"/>
        </w:rPr>
      </w:pPr>
    </w:p>
    <w:p w:rsidR="00012AD2" w:rsidRPr="00012AD2" w:rsidRDefault="00012AD2" w:rsidP="00012AD2">
      <w:pPr>
        <w:pStyle w:val="Ingenmellomrom"/>
        <w:rPr>
          <w:rFonts w:asciiTheme="minorHAnsi" w:hAnsiTheme="minorHAnsi" w:cs="Tahoma"/>
          <w:szCs w:val="24"/>
          <w:lang w:val="nn-NO" w:eastAsia="nb-NO"/>
        </w:rPr>
      </w:pPr>
    </w:p>
    <w:p w:rsidR="00012AD2" w:rsidRDefault="00012AD2" w:rsidP="00012AD2">
      <w:pPr>
        <w:pStyle w:val="Ingenmellomrom"/>
        <w:rPr>
          <w:rFonts w:asciiTheme="minorHAnsi" w:hAnsiTheme="minorHAnsi" w:cs="Tahoma"/>
          <w:szCs w:val="24"/>
          <w:lang w:val="nn-NO" w:eastAsia="nb-NO"/>
        </w:rPr>
      </w:pPr>
      <w:r w:rsidRPr="00012AD2">
        <w:rPr>
          <w:rFonts w:asciiTheme="minorHAnsi" w:hAnsiTheme="minorHAnsi" w:cs="Tahoma"/>
          <w:szCs w:val="24"/>
          <w:lang w:val="nn-NO" w:eastAsia="nb-NO"/>
        </w:rPr>
        <w:t>Med helsing arbeidsgruppa</w:t>
      </w:r>
    </w:p>
    <w:p w:rsidR="00012AD2" w:rsidRPr="00012AD2" w:rsidRDefault="00012AD2" w:rsidP="00012AD2">
      <w:pPr>
        <w:pStyle w:val="Ingenmellomrom"/>
        <w:rPr>
          <w:rFonts w:asciiTheme="minorHAnsi" w:hAnsiTheme="minorHAnsi" w:cs="Tahoma"/>
          <w:szCs w:val="24"/>
          <w:lang w:val="nn-NO" w:eastAsia="nb-NO"/>
        </w:rPr>
      </w:pPr>
    </w:p>
    <w:p w:rsidR="00012AD2" w:rsidRPr="00012AD2" w:rsidRDefault="00012AD2" w:rsidP="00012AD2">
      <w:pPr>
        <w:pStyle w:val="Ingenmellomrom"/>
        <w:rPr>
          <w:rFonts w:asciiTheme="minorHAnsi" w:hAnsiTheme="minorHAnsi" w:cs="Tahoma"/>
          <w:szCs w:val="24"/>
          <w:lang w:val="nn-NO" w:eastAsia="nb-NO"/>
        </w:rPr>
      </w:pPr>
      <w:r w:rsidRPr="00012AD2">
        <w:rPr>
          <w:rFonts w:asciiTheme="minorHAnsi" w:hAnsiTheme="minorHAnsi" w:cs="Tahoma"/>
          <w:szCs w:val="24"/>
          <w:lang w:val="nn-NO" w:eastAsia="nb-NO"/>
        </w:rPr>
        <w:t>Hilde Valvik Menes</w:t>
      </w:r>
      <w:r>
        <w:rPr>
          <w:rFonts w:asciiTheme="minorHAnsi" w:hAnsiTheme="minorHAnsi" w:cs="Tahoma"/>
          <w:szCs w:val="24"/>
          <w:lang w:val="nn-NO" w:eastAsia="nb-NO"/>
        </w:rPr>
        <w:t xml:space="preserve">, </w:t>
      </w:r>
      <w:r w:rsidRPr="00012AD2">
        <w:rPr>
          <w:rFonts w:asciiTheme="minorHAnsi" w:hAnsiTheme="minorHAnsi" w:cs="Tahoma"/>
          <w:szCs w:val="24"/>
          <w:lang w:val="nn-NO" w:eastAsia="nb-NO"/>
        </w:rPr>
        <w:t>Nina Hauge Sørensen</w:t>
      </w:r>
      <w:r>
        <w:rPr>
          <w:rFonts w:asciiTheme="minorHAnsi" w:hAnsiTheme="minorHAnsi" w:cs="Tahoma"/>
          <w:szCs w:val="24"/>
          <w:lang w:val="nn-NO" w:eastAsia="nb-NO"/>
        </w:rPr>
        <w:t xml:space="preserve">, </w:t>
      </w:r>
      <w:r w:rsidRPr="00012AD2">
        <w:rPr>
          <w:rFonts w:asciiTheme="minorHAnsi" w:hAnsiTheme="minorHAnsi" w:cs="Tahoma"/>
          <w:szCs w:val="24"/>
          <w:lang w:val="nn-NO" w:eastAsia="nb-NO"/>
        </w:rPr>
        <w:t>Karin Johansen</w:t>
      </w:r>
      <w:r>
        <w:rPr>
          <w:rFonts w:asciiTheme="minorHAnsi" w:hAnsiTheme="minorHAnsi" w:cs="Tahoma"/>
          <w:szCs w:val="24"/>
          <w:lang w:val="nn-NO" w:eastAsia="nb-NO"/>
        </w:rPr>
        <w:t xml:space="preserve"> og </w:t>
      </w:r>
      <w:r w:rsidRPr="00012AD2">
        <w:rPr>
          <w:rFonts w:asciiTheme="minorHAnsi" w:hAnsiTheme="minorHAnsi" w:cs="Tahoma"/>
          <w:szCs w:val="24"/>
          <w:lang w:val="nn-NO" w:eastAsia="nb-NO"/>
        </w:rPr>
        <w:t>Claus Røynes</w:t>
      </w:r>
      <w:r>
        <w:rPr>
          <w:rFonts w:asciiTheme="minorHAnsi" w:hAnsiTheme="minorHAnsi" w:cs="Tahoma"/>
          <w:szCs w:val="24"/>
          <w:lang w:val="nn-NO" w:eastAsia="nb-NO"/>
        </w:rPr>
        <w:t>d</w:t>
      </w:r>
      <w:r w:rsidRPr="00012AD2">
        <w:rPr>
          <w:rFonts w:asciiTheme="minorHAnsi" w:hAnsiTheme="minorHAnsi" w:cs="Tahoma"/>
          <w:szCs w:val="24"/>
          <w:lang w:val="nn-NO" w:eastAsia="nb-NO"/>
        </w:rPr>
        <w:t xml:space="preserve">al </w:t>
      </w:r>
    </w:p>
    <w:p w:rsidR="00012AD2" w:rsidRPr="00012AD2" w:rsidRDefault="00012AD2" w:rsidP="00012AD2">
      <w:pPr>
        <w:pStyle w:val="Ingenmellomrom"/>
        <w:rPr>
          <w:rFonts w:asciiTheme="minorHAnsi" w:hAnsiTheme="minorHAnsi"/>
          <w:szCs w:val="24"/>
          <w:lang w:val="nn-NO"/>
        </w:rPr>
      </w:pPr>
    </w:p>
    <w:p w:rsidR="00012AD2" w:rsidRPr="00012AD2" w:rsidRDefault="00012AD2" w:rsidP="00012AD2">
      <w:pPr>
        <w:pStyle w:val="Ingenmellomrom"/>
        <w:rPr>
          <w:rFonts w:asciiTheme="minorHAnsi" w:hAnsiTheme="minorHAnsi"/>
          <w:szCs w:val="24"/>
          <w:lang w:val="nn-NO"/>
        </w:rPr>
      </w:pPr>
    </w:p>
    <w:sectPr w:rsidR="00012AD2" w:rsidRPr="00012AD2" w:rsidSect="005E3041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2B" w:rsidRDefault="001A632B" w:rsidP="00424C30">
      <w:pPr>
        <w:spacing w:after="0"/>
      </w:pPr>
      <w:r>
        <w:separator/>
      </w:r>
    </w:p>
  </w:endnote>
  <w:endnote w:type="continuationSeparator" w:id="0">
    <w:p w:rsidR="001A632B" w:rsidRDefault="001A632B" w:rsidP="0042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9" w:rsidRDefault="00F47ACA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2B" w:rsidRDefault="001A632B" w:rsidP="00424C30">
      <w:pPr>
        <w:spacing w:after="0"/>
      </w:pPr>
      <w:r>
        <w:separator/>
      </w:r>
    </w:p>
  </w:footnote>
  <w:footnote w:type="continuationSeparator" w:id="0">
    <w:p w:rsidR="001A632B" w:rsidRDefault="001A632B" w:rsidP="00424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9" w:rsidRDefault="003C1E7F">
    <w:pPr>
      <w:pStyle w:val="Topptekst"/>
      <w:tabs>
        <w:tab w:val="clear" w:pos="7777"/>
        <w:tab w:val="clear" w:pos="9072"/>
        <w:tab w:val="left" w:pos="8789"/>
      </w:tabs>
      <w:jc w:val="right"/>
    </w:pPr>
    <w:r>
      <w:rPr>
        <w:rStyle w:val="Sidetall"/>
      </w:rPr>
      <w:fldChar w:fldCharType="begin"/>
    </w:r>
    <w:r w:rsidR="00332DC7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12AD2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81" w:rsidRDefault="00332DC7" w:rsidP="00B77DF5">
    <w:pPr>
      <w:pStyle w:val="Topptekst"/>
    </w:pPr>
    <w:r>
      <w:rPr>
        <w:noProof/>
        <w:lang w:val="nn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Bild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ACA">
      <w:rPr>
        <w:noProof/>
        <w:lang w:val="nn-N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041" w:rsidRPr="00332DC7" w:rsidRDefault="00332DC7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" filled="f" stroked="f">
              <v:textbox inset=",7.2pt,,7.2pt">
                <w:txbxContent>
                  <w:p w:rsidR="005E3041" w:rsidRPr="00332DC7" w:rsidRDefault="00332DC7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n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2"/>
    <w:rsid w:val="00012AD2"/>
    <w:rsid w:val="00014525"/>
    <w:rsid w:val="001A632B"/>
    <w:rsid w:val="001F0421"/>
    <w:rsid w:val="002F7AA2"/>
    <w:rsid w:val="00332DC7"/>
    <w:rsid w:val="003C1E7F"/>
    <w:rsid w:val="0058772C"/>
    <w:rsid w:val="00A10E14"/>
    <w:rsid w:val="00D50F79"/>
    <w:rsid w:val="00F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F"/>
    <w:pPr>
      <w:spacing w:after="12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Overskrift7">
    <w:name w:val="heading 7"/>
    <w:basedOn w:val="Normal"/>
    <w:next w:val="Normal"/>
    <w:link w:val="Overskrift7Tegn"/>
    <w:qFormat/>
    <w:rsid w:val="0065664F"/>
    <w:pPr>
      <w:keepNext/>
      <w:tabs>
        <w:tab w:val="left" w:pos="993"/>
      </w:tabs>
      <w:spacing w:after="0"/>
      <w:ind w:right="0"/>
      <w:jc w:val="both"/>
      <w:outlineLvl w:val="6"/>
    </w:pPr>
    <w:rPr>
      <w:rFonts w:ascii="Arial" w:hAnsi="Arial"/>
      <w:b/>
      <w:kern w:val="18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7Tegn">
    <w:name w:val="Overskrift 7 Tegn"/>
    <w:basedOn w:val="Standardskriftforavsnitt"/>
    <w:link w:val="Overskrift7"/>
    <w:rsid w:val="0065664F"/>
    <w:rPr>
      <w:rFonts w:ascii="Arial" w:eastAsia="Times New Roman" w:hAnsi="Arial" w:cs="Times New Roman"/>
      <w:b/>
      <w:kern w:val="18"/>
      <w:sz w:val="32"/>
      <w:szCs w:val="20"/>
      <w:lang w:eastAsia="nn-NO"/>
    </w:rPr>
  </w:style>
  <w:style w:type="paragraph" w:styleId="Topptekst">
    <w:name w:val="header"/>
    <w:basedOn w:val="Normal"/>
    <w:link w:val="TopptekstTegn"/>
    <w:rsid w:val="0065664F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TopptekstTegn">
    <w:name w:val="Topptekst Tegn"/>
    <w:basedOn w:val="Standardskriftforavsnitt"/>
    <w:link w:val="Topptekst"/>
    <w:rsid w:val="0065664F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Bunntekst">
    <w:name w:val="footer"/>
    <w:basedOn w:val="Enkeltlinje"/>
    <w:link w:val="BunntekstTegn"/>
    <w:rsid w:val="0065664F"/>
    <w:pPr>
      <w:pBdr>
        <w:top w:val="single" w:sz="6" w:space="3" w:color="auto"/>
      </w:pBdr>
      <w:tabs>
        <w:tab w:val="clear" w:pos="5185"/>
        <w:tab w:val="left" w:pos="2592"/>
        <w:tab w:val="left" w:pos="5166"/>
        <w:tab w:val="left" w:pos="6912"/>
        <w:tab w:val="left" w:pos="8785"/>
      </w:tabs>
      <w:ind w:right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65664F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Sidetall">
    <w:name w:val="page number"/>
    <w:basedOn w:val="Standardskriftforavsnitt"/>
    <w:rsid w:val="0065664F"/>
  </w:style>
  <w:style w:type="paragraph" w:customStyle="1" w:styleId="Enkeltlinje">
    <w:name w:val="Enkeltlinje"/>
    <w:basedOn w:val="Normal"/>
    <w:rsid w:val="0065664F"/>
    <w:pPr>
      <w:tabs>
        <w:tab w:val="left" w:pos="5185"/>
      </w:tabs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5664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664F"/>
    <w:rPr>
      <w:rFonts w:ascii="Tahoma" w:eastAsia="Times New Roman" w:hAnsi="Tahoma" w:cs="Tahoma"/>
      <w:sz w:val="16"/>
      <w:szCs w:val="16"/>
      <w:lang w:eastAsia="nn-NO"/>
    </w:rPr>
  </w:style>
  <w:style w:type="paragraph" w:styleId="Ingenmellomrom">
    <w:name w:val="No Spacing"/>
    <w:uiPriority w:val="1"/>
    <w:qFormat/>
    <w:rsid w:val="00A10E14"/>
    <w:pPr>
      <w:spacing w:after="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customStyle="1" w:styleId="s-mailinfo-addresslink1">
    <w:name w:val="s-mailinfo-addresslink1"/>
    <w:basedOn w:val="Standardskriftforavsnitt"/>
    <w:rsid w:val="00012AD2"/>
  </w:style>
  <w:style w:type="character" w:styleId="Hyperkobling">
    <w:name w:val="Hyperlink"/>
    <w:basedOn w:val="Standardskriftforavsnitt"/>
    <w:uiPriority w:val="99"/>
    <w:unhideWhenUsed/>
    <w:rsid w:val="00012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F"/>
    <w:pPr>
      <w:spacing w:after="12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Overskrift7">
    <w:name w:val="heading 7"/>
    <w:basedOn w:val="Normal"/>
    <w:next w:val="Normal"/>
    <w:link w:val="Overskrift7Tegn"/>
    <w:qFormat/>
    <w:rsid w:val="0065664F"/>
    <w:pPr>
      <w:keepNext/>
      <w:tabs>
        <w:tab w:val="left" w:pos="993"/>
      </w:tabs>
      <w:spacing w:after="0"/>
      <w:ind w:right="0"/>
      <w:jc w:val="both"/>
      <w:outlineLvl w:val="6"/>
    </w:pPr>
    <w:rPr>
      <w:rFonts w:ascii="Arial" w:hAnsi="Arial"/>
      <w:b/>
      <w:kern w:val="18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7Tegn">
    <w:name w:val="Overskrift 7 Tegn"/>
    <w:basedOn w:val="Standardskriftforavsnitt"/>
    <w:link w:val="Overskrift7"/>
    <w:rsid w:val="0065664F"/>
    <w:rPr>
      <w:rFonts w:ascii="Arial" w:eastAsia="Times New Roman" w:hAnsi="Arial" w:cs="Times New Roman"/>
      <w:b/>
      <w:kern w:val="18"/>
      <w:sz w:val="32"/>
      <w:szCs w:val="20"/>
      <w:lang w:eastAsia="nn-NO"/>
    </w:rPr>
  </w:style>
  <w:style w:type="paragraph" w:styleId="Topptekst">
    <w:name w:val="header"/>
    <w:basedOn w:val="Normal"/>
    <w:link w:val="TopptekstTegn"/>
    <w:rsid w:val="0065664F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TopptekstTegn">
    <w:name w:val="Topptekst Tegn"/>
    <w:basedOn w:val="Standardskriftforavsnitt"/>
    <w:link w:val="Topptekst"/>
    <w:rsid w:val="0065664F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Bunntekst">
    <w:name w:val="footer"/>
    <w:basedOn w:val="Enkeltlinje"/>
    <w:link w:val="BunntekstTegn"/>
    <w:rsid w:val="0065664F"/>
    <w:pPr>
      <w:pBdr>
        <w:top w:val="single" w:sz="6" w:space="3" w:color="auto"/>
      </w:pBdr>
      <w:tabs>
        <w:tab w:val="clear" w:pos="5185"/>
        <w:tab w:val="left" w:pos="2592"/>
        <w:tab w:val="left" w:pos="5166"/>
        <w:tab w:val="left" w:pos="6912"/>
        <w:tab w:val="left" w:pos="8785"/>
      </w:tabs>
      <w:ind w:right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65664F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Sidetall">
    <w:name w:val="page number"/>
    <w:basedOn w:val="Standardskriftforavsnitt"/>
    <w:rsid w:val="0065664F"/>
  </w:style>
  <w:style w:type="paragraph" w:customStyle="1" w:styleId="Enkeltlinje">
    <w:name w:val="Enkeltlinje"/>
    <w:basedOn w:val="Normal"/>
    <w:rsid w:val="0065664F"/>
    <w:pPr>
      <w:tabs>
        <w:tab w:val="left" w:pos="5185"/>
      </w:tabs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5664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664F"/>
    <w:rPr>
      <w:rFonts w:ascii="Tahoma" w:eastAsia="Times New Roman" w:hAnsi="Tahoma" w:cs="Tahoma"/>
      <w:sz w:val="16"/>
      <w:szCs w:val="16"/>
      <w:lang w:eastAsia="nn-NO"/>
    </w:rPr>
  </w:style>
  <w:style w:type="paragraph" w:styleId="Ingenmellomrom">
    <w:name w:val="No Spacing"/>
    <w:uiPriority w:val="1"/>
    <w:qFormat/>
    <w:rsid w:val="00A10E14"/>
    <w:pPr>
      <w:spacing w:after="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customStyle="1" w:styleId="s-mailinfo-addresslink1">
    <w:name w:val="s-mailinfo-addresslink1"/>
    <w:basedOn w:val="Standardskriftforavsnitt"/>
    <w:rsid w:val="00012AD2"/>
  </w:style>
  <w:style w:type="character" w:styleId="Hyperkobling">
    <w:name w:val="Hyperlink"/>
    <w:basedOn w:val="Standardskriftforavsnitt"/>
    <w:uiPriority w:val="99"/>
    <w:unhideWhenUsed/>
    <w:rsid w:val="00012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3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1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72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38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76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71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03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25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90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s.roynesdal@sogndal.kommune.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%20og%20Claus\AppData\Local\Microsoft\Windows\Temporary%20Internet%20Files\Content.IE5\UY7G4RMS\sognregionrad_mal1309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sognregionrad_mal130920</Template>
  <TotalTime>1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og Claus Røynesdal</dc:creator>
  <cp:lastModifiedBy>Karin Johanne Johansen</cp:lastModifiedBy>
  <cp:revision>2</cp:revision>
  <cp:lastPrinted>2013-08-29T06:47:00Z</cp:lastPrinted>
  <dcterms:created xsi:type="dcterms:W3CDTF">2014-03-05T12:58:00Z</dcterms:created>
  <dcterms:modified xsi:type="dcterms:W3CDTF">2014-03-05T12:58:00Z</dcterms:modified>
</cp:coreProperties>
</file>